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DE1BC" w14:textId="4EF46CC4" w:rsidR="00896D53" w:rsidRPr="005642C7" w:rsidRDefault="00CA6AAA" w:rsidP="00896D53">
      <w:pPr>
        <w:pStyle w:val="OmniPage2308"/>
        <w:tabs>
          <w:tab w:val="clear" w:pos="50"/>
          <w:tab w:val="clear" w:pos="100"/>
          <w:tab w:val="clear" w:pos="781"/>
          <w:tab w:val="clear" w:pos="8823"/>
        </w:tabs>
        <w:spacing w:line="240" w:lineRule="auto"/>
        <w:ind w:right="-30"/>
        <w:jc w:val="both"/>
        <w:rPr>
          <w:sz w:val="24"/>
          <w:szCs w:val="24"/>
          <w:lang w:val="fi-FI"/>
        </w:rPr>
      </w:pPr>
      <w:r w:rsidRPr="0073669B">
        <w:rPr>
          <w:rFonts w:ascii="Calibri" w:hAnsi="Calibri" w:cs="Calibri"/>
          <w:b/>
          <w:bCs/>
          <w:sz w:val="28"/>
          <w:szCs w:val="28"/>
        </w:rPr>
        <w:t>TAOTLUS INSPEKTEERIMISASUTUSE AKREDITEERIMISULATUSE LAIENDAMISEKS</w:t>
      </w:r>
    </w:p>
    <w:p w14:paraId="00FC1B11" w14:textId="7B173525" w:rsidR="00C73685" w:rsidRPr="00A902D8" w:rsidRDefault="00896D53" w:rsidP="000406F4">
      <w:pPr>
        <w:pStyle w:val="OmniPage2308"/>
        <w:tabs>
          <w:tab w:val="clear" w:pos="50"/>
          <w:tab w:val="clear" w:pos="100"/>
          <w:tab w:val="clear" w:pos="781"/>
          <w:tab w:val="clear" w:pos="8823"/>
        </w:tabs>
        <w:spacing w:before="240" w:line="240" w:lineRule="auto"/>
        <w:ind w:right="-30"/>
        <w:rPr>
          <w:rFonts w:asciiTheme="minorHAnsi" w:hAnsiTheme="minorHAnsi" w:cstheme="minorHAnsi"/>
          <w:sz w:val="22"/>
          <w:szCs w:val="22"/>
          <w:lang w:val="et-EE"/>
        </w:rPr>
      </w:pPr>
      <w:r w:rsidRPr="00A902D8">
        <w:rPr>
          <w:rFonts w:asciiTheme="minorHAnsi" w:hAnsiTheme="minorHAnsi" w:cstheme="minorHAnsi"/>
          <w:sz w:val="22"/>
          <w:szCs w:val="22"/>
          <w:lang w:val="et-EE"/>
        </w:rPr>
        <w:t>Käesolevaga e</w:t>
      </w:r>
      <w:r w:rsidR="00506682" w:rsidRPr="00A902D8">
        <w:rPr>
          <w:rFonts w:asciiTheme="minorHAnsi" w:hAnsiTheme="minorHAnsi" w:cstheme="minorHAnsi"/>
          <w:sz w:val="22"/>
          <w:szCs w:val="22"/>
          <w:lang w:val="et-EE"/>
        </w:rPr>
        <w:t>sitame taotluse</w:t>
      </w:r>
      <w:r w:rsidR="00C73685" w:rsidRPr="00A902D8">
        <w:rPr>
          <w:rFonts w:asciiTheme="minorHAnsi" w:hAnsiTheme="minorHAnsi" w:cstheme="minorHAnsi"/>
          <w:sz w:val="22"/>
          <w:szCs w:val="22"/>
          <w:lang w:val="et-EE"/>
        </w:rPr>
        <w:t xml:space="preserve"> </w:t>
      </w:r>
      <w:r w:rsidR="00425CB5" w:rsidRPr="00A902D8">
        <w:rPr>
          <w:rFonts w:asciiTheme="minorHAnsi" w:hAnsiTheme="minorHAnsi" w:cstheme="minorHAnsi"/>
          <w:sz w:val="22"/>
          <w:szCs w:val="22"/>
          <w:lang w:val="et-EE"/>
        </w:rPr>
        <w:t>inspekteerimis</w:t>
      </w:r>
      <w:r w:rsidRPr="00A902D8">
        <w:rPr>
          <w:rFonts w:asciiTheme="minorHAnsi" w:hAnsiTheme="minorHAnsi" w:cstheme="minorHAnsi"/>
          <w:sz w:val="22"/>
          <w:szCs w:val="22"/>
          <w:lang w:val="et-EE"/>
        </w:rPr>
        <w:t>asutuse</w:t>
      </w:r>
      <w:r w:rsidR="00F955F1"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akr</w:t>
      </w:r>
      <w:r w:rsidR="00062A9C" w:rsidRPr="00A902D8">
        <w:rPr>
          <w:rFonts w:asciiTheme="minorHAnsi" w:hAnsiTheme="minorHAnsi" w:cstheme="minorHAnsi"/>
          <w:sz w:val="22"/>
          <w:szCs w:val="22"/>
          <w:lang w:val="et-EE"/>
        </w:rPr>
        <w:t>editeerimiseks</w:t>
      </w:r>
      <w:r w:rsidR="00864482" w:rsidRPr="00A902D8">
        <w:rPr>
          <w:rFonts w:asciiTheme="minorHAnsi" w:hAnsiTheme="minorHAnsi" w:cstheme="minorHAnsi"/>
          <w:sz w:val="22"/>
          <w:szCs w:val="22"/>
          <w:lang w:val="et-EE"/>
        </w:rPr>
        <w:t xml:space="preserve"> v</w:t>
      </w:r>
      <w:r w:rsidRPr="00A902D8">
        <w:rPr>
          <w:rFonts w:asciiTheme="minorHAnsi" w:hAnsiTheme="minorHAnsi" w:cstheme="minorHAnsi"/>
          <w:sz w:val="22"/>
          <w:szCs w:val="22"/>
          <w:lang w:val="et-EE"/>
        </w:rPr>
        <w:t>astavalt lisatud andmetele.</w:t>
      </w:r>
      <w:r w:rsidR="00062A9C" w:rsidRPr="00A902D8">
        <w:rPr>
          <w:rFonts w:asciiTheme="minorHAnsi" w:hAnsiTheme="minorHAnsi" w:cstheme="minorHAnsi"/>
          <w:sz w:val="22"/>
          <w:szCs w:val="22"/>
          <w:lang w:val="et-EE"/>
        </w:rPr>
        <w:t xml:space="preserve"> </w:t>
      </w:r>
    </w:p>
    <w:p w14:paraId="62A6FB18" w14:textId="03767E1F" w:rsidR="00AB562B" w:rsidRPr="00A902D8" w:rsidRDefault="00F955F1" w:rsidP="003C4FFC">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r w:rsidRPr="00A902D8">
        <w:rPr>
          <w:rFonts w:asciiTheme="minorHAnsi" w:hAnsiTheme="minorHAnsi" w:cstheme="minorHAnsi"/>
          <w:sz w:val="22"/>
          <w:szCs w:val="22"/>
          <w:lang w:val="et-EE"/>
        </w:rPr>
        <w:t xml:space="preserve">Pärast akrediteerimist </w:t>
      </w:r>
      <w:r w:rsidR="00F4301B" w:rsidRPr="00A902D8">
        <w:rPr>
          <w:rFonts w:asciiTheme="minorHAnsi" w:hAnsiTheme="minorHAnsi" w:cstheme="minorHAnsi"/>
          <w:sz w:val="22"/>
          <w:szCs w:val="22"/>
          <w:lang w:val="et-EE"/>
        </w:rPr>
        <w:t>taotleme</w:t>
      </w:r>
      <w:r w:rsidR="00986699" w:rsidRPr="00A902D8">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851366712"/>
          <w14:checkbox>
            <w14:checked w14:val="0"/>
            <w14:checkedState w14:val="2612" w14:font="MS Gothic"/>
            <w14:uncheckedState w14:val="2610" w14:font="MS Gothic"/>
          </w14:checkbox>
        </w:sdtPr>
        <w:sdtEndPr/>
        <w:sdtContent>
          <w:r w:rsidR="00627F06" w:rsidRPr="00A902D8">
            <w:rPr>
              <w:rFonts w:ascii="Segoe UI Symbol" w:eastAsia="MS Gothic" w:hAnsi="Segoe UI Symbol" w:cs="Segoe UI Symbol"/>
              <w:sz w:val="22"/>
              <w:szCs w:val="22"/>
              <w:lang w:val="et-EE"/>
            </w:rPr>
            <w:t>☐</w:t>
          </w:r>
        </w:sdtContent>
      </w:sdt>
      <w:r w:rsidR="00986699" w:rsidRPr="00A902D8">
        <w:rPr>
          <w:rFonts w:asciiTheme="minorHAnsi" w:hAnsiTheme="minorHAnsi" w:cstheme="minorHAnsi"/>
          <w:sz w:val="22"/>
          <w:szCs w:val="22"/>
          <w:lang w:val="et-EE"/>
        </w:rPr>
        <w:t xml:space="preserve"> </w:t>
      </w:r>
      <w:r w:rsidR="00044304"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ei taotle</w:t>
      </w:r>
      <w:r w:rsidR="00986699" w:rsidRPr="00A902D8">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387522712"/>
          <w14:checkbox>
            <w14:checked w14:val="0"/>
            <w14:checkedState w14:val="2612" w14:font="MS Gothic"/>
            <w14:uncheckedState w14:val="2610" w14:font="MS Gothic"/>
          </w14:checkbox>
        </w:sdtPr>
        <w:sdtEndPr/>
        <w:sdtContent>
          <w:r w:rsidR="00456143" w:rsidRPr="00A902D8">
            <w:rPr>
              <w:rFonts w:ascii="Segoe UI Symbol" w:eastAsia="MS Gothic" w:hAnsi="Segoe UI Symbol" w:cs="Segoe UI Symbol"/>
              <w:sz w:val="22"/>
              <w:szCs w:val="22"/>
              <w:lang w:val="et-EE"/>
            </w:rPr>
            <w:t>☐</w:t>
          </w:r>
        </w:sdtContent>
      </w:sdt>
      <w:r w:rsidR="00986699" w:rsidRPr="00A902D8">
        <w:rPr>
          <w:rFonts w:asciiTheme="minorHAnsi" w:hAnsiTheme="minorHAnsi" w:cstheme="minorHAnsi"/>
          <w:sz w:val="22"/>
          <w:szCs w:val="22"/>
          <w:lang w:val="et-EE"/>
        </w:rPr>
        <w:t xml:space="preserve"> </w:t>
      </w:r>
      <w:r w:rsidRPr="00A902D8">
        <w:rPr>
          <w:rFonts w:asciiTheme="minorHAnsi" w:hAnsiTheme="minorHAnsi" w:cstheme="minorHAnsi"/>
          <w:sz w:val="22"/>
          <w:szCs w:val="22"/>
          <w:lang w:val="et-EE"/>
        </w:rPr>
        <w:t>tegevusluba teavitatud vastavushindamis</w:t>
      </w:r>
      <w:r w:rsidR="00456143" w:rsidRPr="00A902D8">
        <w:rPr>
          <w:rFonts w:asciiTheme="minorHAnsi" w:hAnsiTheme="minorHAnsi" w:cstheme="minorHAnsi"/>
          <w:sz w:val="22"/>
          <w:szCs w:val="22"/>
          <w:lang w:val="et-EE"/>
        </w:rPr>
        <w:softHyphen/>
      </w:r>
      <w:r w:rsidRPr="00A902D8">
        <w:rPr>
          <w:rFonts w:asciiTheme="minorHAnsi" w:hAnsiTheme="minorHAnsi" w:cstheme="minorHAnsi"/>
          <w:sz w:val="22"/>
          <w:szCs w:val="22"/>
          <w:lang w:val="et-EE"/>
        </w:rPr>
        <w:t>asutusena tegutsemiseks “Toote nõuetele vastavuse seaduse”</w:t>
      </w:r>
      <w:r w:rsidR="00581BDE" w:rsidRPr="00A902D8">
        <w:rPr>
          <w:rFonts w:asciiTheme="minorHAnsi" w:hAnsiTheme="minorHAnsi" w:cstheme="minorHAnsi"/>
          <w:sz w:val="22"/>
          <w:szCs w:val="22"/>
          <w:lang w:val="et-EE"/>
        </w:rPr>
        <w:t xml:space="preserve"> alusel.</w:t>
      </w:r>
      <w:r w:rsidR="00896D53" w:rsidRPr="00A902D8">
        <w:rPr>
          <w:rFonts w:asciiTheme="minorHAnsi" w:hAnsiTheme="minorHAnsi" w:cstheme="minorHAnsi"/>
          <w:sz w:val="22"/>
          <w:szCs w:val="22"/>
          <w:lang w:val="et-EE"/>
        </w:rPr>
        <w:t xml:space="preserve"> </w:t>
      </w:r>
    </w:p>
    <w:p w14:paraId="3AFBB018" w14:textId="77777777" w:rsidR="00896D53" w:rsidRPr="00A902D8" w:rsidRDefault="00896D53" w:rsidP="00AB562B">
      <w:pPr>
        <w:pStyle w:val="OmniPage2308"/>
        <w:tabs>
          <w:tab w:val="clear" w:pos="50"/>
          <w:tab w:val="clear" w:pos="100"/>
          <w:tab w:val="clear" w:pos="781"/>
          <w:tab w:val="clear" w:pos="8823"/>
        </w:tabs>
        <w:spacing w:line="240" w:lineRule="auto"/>
        <w:ind w:right="-28"/>
        <w:jc w:val="both"/>
        <w:rPr>
          <w:lang w:val="et-EE"/>
        </w:rPr>
      </w:pPr>
    </w:p>
    <w:p w14:paraId="31E810F2" w14:textId="7D253829" w:rsidR="00B20712" w:rsidRPr="00DF68F1" w:rsidRDefault="00B20712" w:rsidP="000F0734">
      <w:pPr>
        <w:pStyle w:val="OmniPage2308"/>
        <w:tabs>
          <w:tab w:val="clear" w:pos="50"/>
          <w:tab w:val="clear" w:pos="100"/>
          <w:tab w:val="left" w:pos="720"/>
        </w:tabs>
        <w:spacing w:before="120" w:line="240" w:lineRule="auto"/>
        <w:ind w:right="-144"/>
        <w:rPr>
          <w:rFonts w:asciiTheme="minorHAnsi" w:hAnsiTheme="minorHAnsi" w:cstheme="minorHAnsi"/>
          <w:sz w:val="24"/>
          <w:szCs w:val="24"/>
          <w:u w:val="single"/>
          <w:lang w:val="et-EE"/>
        </w:rPr>
      </w:pPr>
      <w:r w:rsidRPr="00A902D8">
        <w:rPr>
          <w:rFonts w:asciiTheme="minorHAnsi" w:hAnsiTheme="minorHAnsi" w:cstheme="minorHAnsi"/>
          <w:b/>
          <w:bCs/>
          <w:sz w:val="24"/>
          <w:szCs w:val="24"/>
          <w:lang w:val="et-EE"/>
        </w:rPr>
        <w:t>A Taotleja üldandmed</w:t>
      </w:r>
    </w:p>
    <w:tbl>
      <w:tblPr>
        <w:tblStyle w:val="TableGrid"/>
        <w:tblW w:w="9209" w:type="dxa"/>
        <w:tblLook w:val="04A0" w:firstRow="1" w:lastRow="0" w:firstColumn="1" w:lastColumn="0" w:noHBand="0" w:noVBand="1"/>
      </w:tblPr>
      <w:tblGrid>
        <w:gridCol w:w="4106"/>
        <w:gridCol w:w="5103"/>
      </w:tblGrid>
      <w:tr w:rsidR="00B20712" w:rsidRPr="00DF68F1" w14:paraId="3F72FFCA" w14:textId="77777777" w:rsidTr="00622C3F">
        <w:tc>
          <w:tcPr>
            <w:tcW w:w="4106" w:type="dxa"/>
          </w:tcPr>
          <w:p w14:paraId="2EDED840"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DF68F1">
              <w:rPr>
                <w:rFonts w:asciiTheme="minorHAnsi" w:hAnsiTheme="minorHAnsi" w:cstheme="minorHAnsi"/>
                <w:bCs/>
                <w:sz w:val="22"/>
                <w:szCs w:val="22"/>
                <w:lang w:val="et-EE"/>
              </w:rPr>
              <w:t>Asutuse nimetus</w:t>
            </w:r>
          </w:p>
        </w:tc>
        <w:tc>
          <w:tcPr>
            <w:tcW w:w="5103" w:type="dxa"/>
          </w:tcPr>
          <w:p w14:paraId="361ADBE7"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DF68F1" w14:paraId="67E0CA88" w14:textId="77777777" w:rsidTr="00622C3F">
        <w:tc>
          <w:tcPr>
            <w:tcW w:w="4106" w:type="dxa"/>
          </w:tcPr>
          <w:p w14:paraId="39CBBE2D"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DF68F1">
              <w:rPr>
                <w:rFonts w:asciiTheme="minorHAnsi" w:hAnsiTheme="minorHAnsi" w:cstheme="minorHAnsi"/>
                <w:bCs/>
                <w:sz w:val="22"/>
                <w:szCs w:val="22"/>
                <w:lang w:val="et-EE"/>
              </w:rPr>
              <w:t>Registrikood</w:t>
            </w:r>
          </w:p>
        </w:tc>
        <w:tc>
          <w:tcPr>
            <w:tcW w:w="5103" w:type="dxa"/>
          </w:tcPr>
          <w:p w14:paraId="584B9D5C" w14:textId="77777777" w:rsidR="00B20712" w:rsidRPr="00DF68F1"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37CC82D4" w14:textId="77777777" w:rsidTr="00622C3F">
        <w:tc>
          <w:tcPr>
            <w:tcW w:w="4106" w:type="dxa"/>
          </w:tcPr>
          <w:p w14:paraId="35C6A3C4"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5103" w:type="dxa"/>
          </w:tcPr>
          <w:p w14:paraId="2085604F"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7C488930" w14:textId="77777777" w:rsidTr="00622C3F">
        <w:tc>
          <w:tcPr>
            <w:tcW w:w="4106" w:type="dxa"/>
          </w:tcPr>
          <w:p w14:paraId="3BC3C779"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5103" w:type="dxa"/>
          </w:tcPr>
          <w:p w14:paraId="60C8393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6819E974" w14:textId="77777777" w:rsidTr="00622C3F">
        <w:tc>
          <w:tcPr>
            <w:tcW w:w="4106" w:type="dxa"/>
          </w:tcPr>
          <w:p w14:paraId="05C3E0D7"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5103" w:type="dxa"/>
          </w:tcPr>
          <w:p w14:paraId="469548E2"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1821AD10" w14:textId="77777777" w:rsidTr="00622C3F">
        <w:tc>
          <w:tcPr>
            <w:tcW w:w="4106" w:type="dxa"/>
          </w:tcPr>
          <w:p w14:paraId="451E01C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5103" w:type="dxa"/>
          </w:tcPr>
          <w:p w14:paraId="2B37D636"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bl>
    <w:p w14:paraId="5EF8F150" w14:textId="77777777" w:rsidR="00B20712" w:rsidRPr="00F870FC" w:rsidRDefault="00B20712" w:rsidP="00B20712">
      <w:pPr>
        <w:pStyle w:val="OmniPage2308"/>
        <w:ind w:right="-144"/>
        <w:rPr>
          <w:rFonts w:asciiTheme="minorHAnsi" w:hAnsiTheme="minorHAnsi" w:cstheme="minorHAnsi"/>
          <w:sz w:val="24"/>
          <w:szCs w:val="24"/>
          <w:u w:val="single"/>
          <w:lang w:val="et-EE"/>
        </w:rPr>
      </w:pPr>
    </w:p>
    <w:tbl>
      <w:tblPr>
        <w:tblStyle w:val="TableGrid"/>
        <w:tblW w:w="9209" w:type="dxa"/>
        <w:tblLook w:val="04A0" w:firstRow="1" w:lastRow="0" w:firstColumn="1" w:lastColumn="0" w:noHBand="0" w:noVBand="1"/>
      </w:tblPr>
      <w:tblGrid>
        <w:gridCol w:w="4106"/>
        <w:gridCol w:w="5103"/>
      </w:tblGrid>
      <w:tr w:rsidR="00B20712" w:rsidRPr="00F870FC" w14:paraId="2E71B469" w14:textId="77777777" w:rsidTr="00622C3F">
        <w:tc>
          <w:tcPr>
            <w:tcW w:w="4106" w:type="dxa"/>
          </w:tcPr>
          <w:p w14:paraId="0F4E743D" w14:textId="1F0DBCD4"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Inspekteerimist teostav struktuuriüksus</w:t>
            </w:r>
          </w:p>
        </w:tc>
        <w:tc>
          <w:tcPr>
            <w:tcW w:w="5103" w:type="dxa"/>
          </w:tcPr>
          <w:p w14:paraId="4FCE0A65"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540382ED" w14:textId="77777777" w:rsidTr="00622C3F">
        <w:tc>
          <w:tcPr>
            <w:tcW w:w="4106" w:type="dxa"/>
          </w:tcPr>
          <w:p w14:paraId="6D91EA32" w14:textId="5049B6FA" w:rsidR="00B20712"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Inspekteerimisasutuse sõltumatuse tüüp:</w:t>
            </w:r>
          </w:p>
        </w:tc>
        <w:tc>
          <w:tcPr>
            <w:tcW w:w="5103" w:type="dxa"/>
          </w:tcPr>
          <w:p w14:paraId="11D2834B" w14:textId="77C3AECC"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 xml:space="preserve">A </w:t>
            </w:r>
            <w:r w:rsidRPr="00B20712">
              <w:rPr>
                <w:rFonts w:ascii="Segoe UI Symbol" w:hAnsi="Segoe UI Symbol" w:cs="Segoe UI Symbol"/>
                <w:bCs/>
                <w:sz w:val="22"/>
                <w:szCs w:val="22"/>
                <w:lang w:val="et-EE"/>
              </w:rPr>
              <w:t>☐</w:t>
            </w:r>
            <w:r w:rsidRPr="00B20712">
              <w:rPr>
                <w:rFonts w:asciiTheme="minorHAnsi" w:hAnsiTheme="minorHAnsi" w:cstheme="minorHAnsi"/>
                <w:bCs/>
                <w:sz w:val="22"/>
                <w:szCs w:val="22"/>
                <w:lang w:val="et-EE"/>
              </w:rPr>
              <w:t xml:space="preserve"> / B </w:t>
            </w:r>
            <w:r w:rsidRPr="00B20712">
              <w:rPr>
                <w:rFonts w:ascii="Segoe UI Symbol" w:hAnsi="Segoe UI Symbol" w:cs="Segoe UI Symbol"/>
                <w:bCs/>
                <w:sz w:val="22"/>
                <w:szCs w:val="22"/>
                <w:lang w:val="et-EE"/>
              </w:rPr>
              <w:t>☐</w:t>
            </w:r>
            <w:r w:rsidRPr="00B20712">
              <w:rPr>
                <w:rFonts w:asciiTheme="minorHAnsi" w:hAnsiTheme="minorHAnsi" w:cstheme="minorHAnsi"/>
                <w:bCs/>
                <w:sz w:val="22"/>
                <w:szCs w:val="22"/>
                <w:lang w:val="et-EE"/>
              </w:rPr>
              <w:t xml:space="preserve"> / C </w:t>
            </w:r>
            <w:r w:rsidRPr="00B20712">
              <w:rPr>
                <w:rFonts w:ascii="Segoe UI Symbol" w:hAnsi="Segoe UI Symbol" w:cs="Segoe UI Symbol"/>
                <w:bCs/>
                <w:sz w:val="22"/>
                <w:szCs w:val="22"/>
                <w:lang w:val="et-EE"/>
              </w:rPr>
              <w:t>☐</w:t>
            </w:r>
          </w:p>
        </w:tc>
      </w:tr>
      <w:tr w:rsidR="00B20712" w:rsidRPr="00F870FC" w14:paraId="4F630F77" w14:textId="77777777" w:rsidTr="00622C3F">
        <w:tc>
          <w:tcPr>
            <w:tcW w:w="4106" w:type="dxa"/>
          </w:tcPr>
          <w:p w14:paraId="5B22F350" w14:textId="2DC0E2E9"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Inspekteerimise tegevuskohad</w:t>
            </w:r>
          </w:p>
        </w:tc>
        <w:tc>
          <w:tcPr>
            <w:tcW w:w="5103" w:type="dxa"/>
          </w:tcPr>
          <w:p w14:paraId="66DD35BA"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260D30A1" w14:textId="77777777" w:rsidTr="00622C3F">
        <w:tc>
          <w:tcPr>
            <w:tcW w:w="4106" w:type="dxa"/>
          </w:tcPr>
          <w:p w14:paraId="26551B7A" w14:textId="3D41AF1B"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Inspekteerimisasutuse tehniline/sed juht/id</w:t>
            </w:r>
          </w:p>
        </w:tc>
        <w:tc>
          <w:tcPr>
            <w:tcW w:w="5103" w:type="dxa"/>
          </w:tcPr>
          <w:p w14:paraId="2A0BE998"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51CED2A4" w14:textId="77777777" w:rsidTr="00622C3F">
        <w:tc>
          <w:tcPr>
            <w:tcW w:w="4106" w:type="dxa"/>
          </w:tcPr>
          <w:p w14:paraId="4582EA07" w14:textId="1B86025A" w:rsidR="00B20712" w:rsidRPr="00B20712"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B20712">
              <w:rPr>
                <w:rFonts w:asciiTheme="minorHAnsi" w:hAnsiTheme="minorHAnsi" w:cstheme="minorHAnsi"/>
                <w:bCs/>
                <w:sz w:val="22"/>
                <w:szCs w:val="22"/>
                <w:lang w:val="et-EE"/>
              </w:rPr>
              <w:t>Inspekteerimisaruandeid/-tunnistusi on volitatud heaks kiitma järgmised isikud:</w:t>
            </w:r>
          </w:p>
        </w:tc>
        <w:tc>
          <w:tcPr>
            <w:tcW w:w="5103" w:type="dxa"/>
          </w:tcPr>
          <w:p w14:paraId="4A58F57E"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3646B7E7" w14:textId="77777777" w:rsidTr="00622C3F">
        <w:tc>
          <w:tcPr>
            <w:tcW w:w="4106" w:type="dxa"/>
          </w:tcPr>
          <w:p w14:paraId="630F641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Pr>
                <w:rFonts w:asciiTheme="minorHAnsi" w:hAnsiTheme="minorHAnsi" w:cstheme="minorHAnsi"/>
                <w:bCs/>
                <w:sz w:val="22"/>
                <w:szCs w:val="22"/>
                <w:lang w:val="et-EE"/>
              </w:rPr>
              <w:t>av isik</w:t>
            </w:r>
          </w:p>
        </w:tc>
        <w:tc>
          <w:tcPr>
            <w:tcW w:w="5103" w:type="dxa"/>
          </w:tcPr>
          <w:p w14:paraId="608054EB"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04A7638A" w14:textId="77777777" w:rsidTr="00622C3F">
        <w:tc>
          <w:tcPr>
            <w:tcW w:w="4106" w:type="dxa"/>
          </w:tcPr>
          <w:p w14:paraId="5209EE69"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5103" w:type="dxa"/>
          </w:tcPr>
          <w:p w14:paraId="620C15A6"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79890208" w14:textId="77777777" w:rsidTr="00622C3F">
        <w:tc>
          <w:tcPr>
            <w:tcW w:w="4106" w:type="dxa"/>
          </w:tcPr>
          <w:p w14:paraId="24A25DA1"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5103" w:type="dxa"/>
          </w:tcPr>
          <w:p w14:paraId="03EEC1AF"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r w:rsidR="00B20712" w:rsidRPr="00F870FC" w14:paraId="4988F007" w14:textId="77777777" w:rsidTr="00622C3F">
        <w:tc>
          <w:tcPr>
            <w:tcW w:w="4106" w:type="dxa"/>
          </w:tcPr>
          <w:p w14:paraId="181FD43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Pr="00F870FC">
              <w:rPr>
                <w:rFonts w:asciiTheme="minorHAnsi" w:hAnsiTheme="minorHAnsi" w:cstheme="minorHAnsi"/>
                <w:bCs/>
                <w:sz w:val="22"/>
                <w:szCs w:val="22"/>
                <w:lang w:val="et-EE"/>
              </w:rPr>
              <w:t>elefon</w:t>
            </w:r>
          </w:p>
        </w:tc>
        <w:tc>
          <w:tcPr>
            <w:tcW w:w="5103" w:type="dxa"/>
          </w:tcPr>
          <w:p w14:paraId="181DC7DC" w14:textId="77777777" w:rsidR="00B20712" w:rsidRPr="00F870FC" w:rsidRDefault="00B20712" w:rsidP="00AC2698">
            <w:pPr>
              <w:pStyle w:val="OmniPage2308"/>
              <w:tabs>
                <w:tab w:val="left" w:pos="720"/>
              </w:tabs>
              <w:spacing w:line="276" w:lineRule="auto"/>
              <w:ind w:right="-144"/>
              <w:rPr>
                <w:rFonts w:asciiTheme="minorHAnsi" w:hAnsiTheme="minorHAnsi" w:cstheme="minorHAnsi"/>
                <w:bCs/>
                <w:sz w:val="22"/>
                <w:szCs w:val="22"/>
                <w:lang w:val="et-EE"/>
              </w:rPr>
            </w:pPr>
          </w:p>
        </w:tc>
      </w:tr>
    </w:tbl>
    <w:p w14:paraId="67B3FDF1" w14:textId="77777777" w:rsidR="00DF68F1" w:rsidRPr="000406F4" w:rsidRDefault="00DF68F1" w:rsidP="00B95533">
      <w:pPr>
        <w:pStyle w:val="OmniPage2308"/>
        <w:tabs>
          <w:tab w:val="clear" w:pos="50"/>
          <w:tab w:val="clear" w:pos="100"/>
          <w:tab w:val="clear" w:pos="781"/>
          <w:tab w:val="clear" w:pos="8823"/>
        </w:tabs>
        <w:spacing w:line="240" w:lineRule="auto"/>
        <w:ind w:right="-30"/>
        <w:jc w:val="both"/>
        <w:rPr>
          <w:rFonts w:asciiTheme="minorHAnsi" w:hAnsiTheme="minorHAnsi" w:cstheme="minorHAnsi"/>
          <w:b/>
          <w:sz w:val="16"/>
          <w:szCs w:val="16"/>
          <w:lang w:val="fi-FI"/>
        </w:rPr>
      </w:pPr>
    </w:p>
    <w:p w14:paraId="09404774" w14:textId="5F8D614B" w:rsidR="00B95533" w:rsidRPr="00622C3F" w:rsidRDefault="00B95533" w:rsidP="00A902D8">
      <w:pPr>
        <w:pStyle w:val="OmniPage2308"/>
        <w:tabs>
          <w:tab w:val="clear" w:pos="50"/>
          <w:tab w:val="clear" w:pos="100"/>
          <w:tab w:val="left" w:pos="720"/>
        </w:tabs>
        <w:spacing w:line="240" w:lineRule="auto"/>
        <w:ind w:right="-144"/>
        <w:rPr>
          <w:rFonts w:asciiTheme="minorHAnsi" w:hAnsiTheme="minorHAnsi" w:cstheme="minorHAnsi"/>
          <w:b/>
          <w:bCs/>
          <w:sz w:val="24"/>
          <w:szCs w:val="24"/>
          <w:lang w:val="et-EE"/>
        </w:rPr>
      </w:pPr>
      <w:r w:rsidRPr="00622C3F">
        <w:rPr>
          <w:rFonts w:asciiTheme="minorHAnsi" w:hAnsiTheme="minorHAnsi" w:cstheme="minorHAnsi"/>
          <w:b/>
          <w:bCs/>
          <w:sz w:val="24"/>
          <w:szCs w:val="24"/>
          <w:lang w:val="et-EE"/>
        </w:rPr>
        <w:t>B Taotle</w:t>
      </w:r>
      <w:r w:rsidR="00CA6AAA" w:rsidRPr="00622C3F">
        <w:rPr>
          <w:rFonts w:asciiTheme="minorHAnsi" w:hAnsiTheme="minorHAnsi" w:cstheme="minorHAnsi"/>
          <w:b/>
          <w:bCs/>
          <w:sz w:val="24"/>
          <w:szCs w:val="24"/>
          <w:lang w:val="et-EE"/>
        </w:rPr>
        <w:t>tav inspekteerimisulatus</w:t>
      </w:r>
      <w:r w:rsidR="00E65F33" w:rsidRPr="00622C3F">
        <w:rPr>
          <w:rFonts w:asciiTheme="minorHAnsi" w:hAnsiTheme="minorHAnsi" w:cstheme="minorHAnsi"/>
          <w:b/>
          <w:bCs/>
          <w:sz w:val="24"/>
          <w:szCs w:val="24"/>
          <w:lang w:val="et-EE"/>
        </w:rPr>
        <w:t>:</w:t>
      </w:r>
    </w:p>
    <w:p w14:paraId="23A5E866" w14:textId="77777777" w:rsidR="00F06E69" w:rsidRPr="00622C3F" w:rsidRDefault="00F06E69" w:rsidP="00E65F33">
      <w:pPr>
        <w:pStyle w:val="OmniPage2308"/>
        <w:tabs>
          <w:tab w:val="clear" w:pos="50"/>
          <w:tab w:val="clear" w:pos="100"/>
          <w:tab w:val="clear" w:pos="781"/>
          <w:tab w:val="clear" w:pos="8823"/>
        </w:tabs>
        <w:spacing w:line="240" w:lineRule="auto"/>
        <w:ind w:right="-30"/>
        <w:rPr>
          <w:rFonts w:ascii="Calibri" w:hAnsi="Calibri" w:cs="Calibri"/>
          <w:b/>
          <w:sz w:val="22"/>
          <w:szCs w:val="22"/>
          <w:lang w:val="et-EE"/>
        </w:rPr>
      </w:pPr>
    </w:p>
    <w:p w14:paraId="1954DE66" w14:textId="77777777" w:rsidR="000F61BB" w:rsidRDefault="000F61BB" w:rsidP="00E65F33">
      <w:pPr>
        <w:pStyle w:val="OmniPage2308"/>
        <w:tabs>
          <w:tab w:val="clear" w:pos="50"/>
          <w:tab w:val="clear" w:pos="100"/>
          <w:tab w:val="clear" w:pos="781"/>
          <w:tab w:val="clear" w:pos="8823"/>
        </w:tabs>
        <w:spacing w:line="240" w:lineRule="auto"/>
        <w:ind w:right="-30"/>
        <w:rPr>
          <w:rFonts w:ascii="Calibri" w:hAnsi="Calibri" w:cs="Calibri"/>
          <w:b/>
          <w:sz w:val="22"/>
          <w:szCs w:val="22"/>
          <w:lang w:val="et-EE"/>
        </w:rPr>
      </w:pPr>
    </w:p>
    <w:p w14:paraId="6989D606" w14:textId="77777777" w:rsidR="00014D86" w:rsidRPr="00622C3F" w:rsidRDefault="00014D86" w:rsidP="00E65F33">
      <w:pPr>
        <w:pStyle w:val="OmniPage2308"/>
        <w:tabs>
          <w:tab w:val="clear" w:pos="50"/>
          <w:tab w:val="clear" w:pos="100"/>
          <w:tab w:val="clear" w:pos="781"/>
          <w:tab w:val="clear" w:pos="8823"/>
        </w:tabs>
        <w:spacing w:line="240" w:lineRule="auto"/>
        <w:ind w:right="-30"/>
        <w:rPr>
          <w:rFonts w:ascii="Calibri" w:hAnsi="Calibri" w:cs="Calibri"/>
          <w:b/>
          <w:sz w:val="22"/>
          <w:szCs w:val="22"/>
          <w:lang w:val="et-EE"/>
        </w:rPr>
      </w:pPr>
    </w:p>
    <w:p w14:paraId="08987A79" w14:textId="77777777" w:rsidR="00083775" w:rsidRPr="00622C3F" w:rsidRDefault="00083775" w:rsidP="00A26F9A">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r w:rsidRPr="00622C3F">
        <w:rPr>
          <w:rFonts w:ascii="Calibri" w:hAnsi="Calibri" w:cs="Calibri"/>
          <w:sz w:val="22"/>
          <w:szCs w:val="22"/>
          <w:lang w:val="et-EE"/>
        </w:rPr>
        <w:t xml:space="preserve">Märkus. Eraldi esitatud ulatuse faili palume allkirjastada koos taotlusega ühes konteineris. </w:t>
      </w:r>
    </w:p>
    <w:p w14:paraId="0B37AD22" w14:textId="77777777" w:rsidR="00CD3041" w:rsidRPr="00622C3F" w:rsidRDefault="00490559" w:rsidP="00CD3041">
      <w:pPr>
        <w:pStyle w:val="OmniPage2308"/>
        <w:tabs>
          <w:tab w:val="clear" w:pos="50"/>
          <w:tab w:val="clear" w:pos="100"/>
          <w:tab w:val="clear" w:pos="781"/>
          <w:tab w:val="clear" w:pos="8823"/>
        </w:tabs>
        <w:spacing w:line="240" w:lineRule="auto"/>
        <w:ind w:right="-30"/>
        <w:rPr>
          <w:rFonts w:ascii="Calibri" w:hAnsi="Calibri" w:cs="Calibri"/>
          <w:color w:val="FF0000"/>
          <w:sz w:val="22"/>
          <w:szCs w:val="22"/>
          <w:lang w:val="et-EE"/>
        </w:rPr>
      </w:pPr>
      <w:r w:rsidRPr="00622C3F">
        <w:rPr>
          <w:rFonts w:ascii="Calibri" w:hAnsi="Calibri" w:cs="Calibri"/>
          <w:color w:val="FF0000"/>
          <w:sz w:val="22"/>
          <w:szCs w:val="22"/>
          <w:lang w:val="et-EE"/>
        </w:rPr>
        <w:t xml:space="preserve">Tulenevalt valdkonna spetsiifikast leiab vastava taotletava täpsustatud akrediteerimisulatuse kirjeldamise vormi </w:t>
      </w:r>
      <w:hyperlink r:id="rId8" w:history="1">
        <w:r w:rsidRPr="00622C3F">
          <w:rPr>
            <w:rStyle w:val="Hyperlink"/>
            <w:rFonts w:ascii="Calibri" w:hAnsi="Calibri" w:cs="Calibri"/>
            <w:color w:val="FF0000"/>
            <w:sz w:val="22"/>
            <w:szCs w:val="22"/>
            <w:lang w:val="et-EE"/>
          </w:rPr>
          <w:t>EAK veebilehelt</w:t>
        </w:r>
      </w:hyperlink>
      <w:r w:rsidRPr="00622C3F">
        <w:rPr>
          <w:rFonts w:ascii="Calibri" w:hAnsi="Calibri" w:cs="Calibri"/>
          <w:color w:val="FF0000"/>
          <w:sz w:val="22"/>
          <w:szCs w:val="22"/>
          <w:lang w:val="et-EE"/>
        </w:rPr>
        <w:t>.</w:t>
      </w:r>
    </w:p>
    <w:p w14:paraId="7AA115F0" w14:textId="77777777" w:rsidR="00CD3041" w:rsidRPr="00622C3F" w:rsidRDefault="00CD3041" w:rsidP="00CD3041">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p>
    <w:p w14:paraId="411DB81E" w14:textId="71168002" w:rsidR="00DF68F1" w:rsidRPr="00622C3F" w:rsidRDefault="00622C3F" w:rsidP="00622C3F">
      <w:pPr>
        <w:pStyle w:val="OmniPage2308"/>
        <w:tabs>
          <w:tab w:val="clear" w:pos="50"/>
          <w:tab w:val="clear" w:pos="100"/>
          <w:tab w:val="left" w:pos="720"/>
        </w:tabs>
        <w:spacing w:line="240" w:lineRule="auto"/>
        <w:ind w:right="-144"/>
        <w:rPr>
          <w:rFonts w:asciiTheme="minorHAnsi" w:hAnsiTheme="minorHAnsi" w:cstheme="minorHAnsi"/>
          <w:b/>
          <w:bCs/>
          <w:sz w:val="24"/>
          <w:szCs w:val="24"/>
          <w:lang w:val="et-EE"/>
        </w:rPr>
      </w:pPr>
      <w:r w:rsidRPr="00622C3F">
        <w:rPr>
          <w:rFonts w:asciiTheme="minorHAnsi" w:hAnsiTheme="minorHAnsi" w:cstheme="minorHAnsi"/>
          <w:b/>
          <w:bCs/>
          <w:sz w:val="24"/>
          <w:szCs w:val="24"/>
          <w:lang w:val="et-EE"/>
        </w:rPr>
        <w:t>C</w:t>
      </w:r>
      <w:r w:rsidR="00302CD6" w:rsidRPr="00622C3F">
        <w:rPr>
          <w:rFonts w:asciiTheme="minorHAnsi" w:hAnsiTheme="minorHAnsi" w:cstheme="minorHAnsi"/>
          <w:b/>
          <w:bCs/>
          <w:sz w:val="24"/>
          <w:szCs w:val="24"/>
          <w:lang w:val="et-EE"/>
        </w:rPr>
        <w:t xml:space="preserve"> Taotlusele on kohustuslik lisada</w:t>
      </w:r>
      <w:r w:rsidR="00E65F33" w:rsidRPr="00622C3F">
        <w:rPr>
          <w:rFonts w:asciiTheme="minorHAnsi" w:hAnsiTheme="minorHAnsi" w:cstheme="minorHAnsi"/>
          <w:b/>
          <w:bCs/>
          <w:sz w:val="24"/>
          <w:szCs w:val="24"/>
          <w:lang w:val="et-EE"/>
        </w:rPr>
        <w:t>:</w:t>
      </w:r>
    </w:p>
    <w:bookmarkStart w:id="0" w:name="_Hlk190700732"/>
    <w:p w14:paraId="508AEA02" w14:textId="77777777" w:rsidR="00622C3F" w:rsidRPr="00622C3F" w:rsidRDefault="00014D86" w:rsidP="00622C3F">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sdt>
        <w:sdtPr>
          <w:rPr>
            <w:rFonts w:ascii="Calibri" w:hAnsi="Calibri" w:cs="Calibri"/>
            <w:sz w:val="22"/>
            <w:szCs w:val="22"/>
            <w:lang w:val="et-EE"/>
          </w:rPr>
          <w:id w:val="674924934"/>
          <w14:checkbox>
            <w14:checked w14:val="0"/>
            <w14:checkedState w14:val="2612" w14:font="MS Gothic"/>
            <w14:uncheckedState w14:val="2610" w14:font="MS Gothic"/>
          </w14:checkbox>
        </w:sdtPr>
        <w:sdtEndPr/>
        <w:sdtContent>
          <w:r w:rsidR="00CA6AAA" w:rsidRPr="00622C3F">
            <w:rPr>
              <w:rFonts w:ascii="Segoe UI Symbol" w:hAnsi="Segoe UI Symbol" w:cs="Segoe UI Symbol"/>
              <w:sz w:val="22"/>
              <w:szCs w:val="22"/>
              <w:lang w:val="et-EE"/>
            </w:rPr>
            <w:t>☐</w:t>
          </w:r>
        </w:sdtContent>
      </w:sdt>
      <w:bookmarkEnd w:id="0"/>
      <w:r w:rsidR="00490559" w:rsidRPr="00622C3F">
        <w:rPr>
          <w:rFonts w:ascii="Calibri" w:hAnsi="Calibri" w:cs="Calibri"/>
          <w:sz w:val="22"/>
          <w:szCs w:val="22"/>
          <w:lang w:val="et-EE"/>
        </w:rPr>
        <w:t xml:space="preserve"> </w:t>
      </w:r>
      <w:r w:rsidR="00CA6AAA" w:rsidRPr="00622C3F">
        <w:rPr>
          <w:rFonts w:ascii="Calibri" w:hAnsi="Calibri" w:cs="Calibri"/>
          <w:sz w:val="22"/>
          <w:szCs w:val="22"/>
          <w:lang w:val="et-EE"/>
        </w:rPr>
        <w:t>Muudetud/uuendatud protseduurid/tööjuhendid, vormid või muud dokumendid.</w:t>
      </w:r>
    </w:p>
    <w:p w14:paraId="06037B85" w14:textId="088AF612" w:rsidR="00490559" w:rsidRPr="00622C3F" w:rsidRDefault="00014D86" w:rsidP="00622C3F">
      <w:pPr>
        <w:pStyle w:val="OmniPage2308"/>
        <w:tabs>
          <w:tab w:val="clear" w:pos="50"/>
          <w:tab w:val="clear" w:pos="100"/>
          <w:tab w:val="clear" w:pos="781"/>
          <w:tab w:val="clear" w:pos="8823"/>
        </w:tabs>
        <w:spacing w:line="240" w:lineRule="auto"/>
        <w:ind w:right="43"/>
        <w:rPr>
          <w:rFonts w:ascii="Calibri" w:hAnsi="Calibri" w:cs="Calibri"/>
          <w:sz w:val="22"/>
          <w:szCs w:val="22"/>
          <w:lang w:val="et-EE"/>
        </w:rPr>
      </w:pPr>
      <w:sdt>
        <w:sdtPr>
          <w:rPr>
            <w:rFonts w:ascii="Calibri" w:hAnsi="Calibri" w:cs="Calibri"/>
            <w:sz w:val="22"/>
            <w:szCs w:val="22"/>
            <w:lang w:val="et-EE"/>
          </w:rPr>
          <w:id w:val="5642876"/>
          <w14:checkbox>
            <w14:checked w14:val="0"/>
            <w14:checkedState w14:val="2612" w14:font="MS Gothic"/>
            <w14:uncheckedState w14:val="2610" w14:font="MS Gothic"/>
          </w14:checkbox>
        </w:sdtPr>
        <w:sdtEndPr/>
        <w:sdtContent>
          <w:r w:rsidR="00622C3F" w:rsidRPr="00622C3F">
            <w:rPr>
              <w:rFonts w:ascii="Segoe UI Symbol" w:hAnsi="Segoe UI Symbol" w:cs="Segoe UI Symbol"/>
              <w:sz w:val="22"/>
              <w:szCs w:val="22"/>
              <w:lang w:val="et-EE"/>
            </w:rPr>
            <w:t>☐</w:t>
          </w:r>
        </w:sdtContent>
      </w:sdt>
      <w:r w:rsidR="00622C3F" w:rsidRPr="00622C3F">
        <w:rPr>
          <w:rFonts w:ascii="Calibri" w:hAnsi="Calibri" w:cs="Calibri"/>
          <w:sz w:val="22"/>
          <w:szCs w:val="22"/>
          <w:lang w:val="et-EE"/>
        </w:rPr>
        <w:t xml:space="preserve"> </w:t>
      </w:r>
      <w:r w:rsidR="00CA6AAA" w:rsidRPr="00622C3F">
        <w:rPr>
          <w:rFonts w:ascii="Calibri" w:hAnsi="Calibri" w:cs="Calibri"/>
          <w:sz w:val="22"/>
          <w:szCs w:val="22"/>
          <w:lang w:val="et-EE"/>
        </w:rPr>
        <w:t>Personali kompetentsuskriteeriumid ning kompetentsust ja volitamist kinnitavad tõendusdokumendid.</w:t>
      </w:r>
    </w:p>
    <w:p w14:paraId="682E2E79" w14:textId="77777777" w:rsidR="00CA6AAA" w:rsidRPr="00622C3F" w:rsidRDefault="00014D86" w:rsidP="00622C3F">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sdt>
        <w:sdtPr>
          <w:rPr>
            <w:rFonts w:ascii="Calibri" w:hAnsi="Calibri" w:cs="Calibri"/>
            <w:sz w:val="22"/>
            <w:szCs w:val="22"/>
            <w:lang w:val="et-EE"/>
          </w:rPr>
          <w:id w:val="553970418"/>
          <w14:checkbox>
            <w14:checked w14:val="0"/>
            <w14:checkedState w14:val="2612" w14:font="MS Gothic"/>
            <w14:uncheckedState w14:val="2610" w14:font="MS Gothic"/>
          </w14:checkbox>
        </w:sdtPr>
        <w:sdtEndPr/>
        <w:sdtContent>
          <w:r w:rsidR="00490559" w:rsidRPr="00622C3F">
            <w:rPr>
              <w:rFonts w:ascii="Segoe UI Symbol" w:hAnsi="Segoe UI Symbol" w:cs="Segoe UI Symbol"/>
              <w:sz w:val="22"/>
              <w:szCs w:val="22"/>
              <w:lang w:val="et-EE"/>
            </w:rPr>
            <w:t>☐</w:t>
          </w:r>
        </w:sdtContent>
      </w:sdt>
      <w:r w:rsidR="00490559" w:rsidRPr="00622C3F">
        <w:rPr>
          <w:rFonts w:ascii="Calibri" w:hAnsi="Calibri" w:cs="Calibri"/>
          <w:sz w:val="22"/>
          <w:szCs w:val="22"/>
          <w:lang w:val="et-EE"/>
        </w:rPr>
        <w:t xml:space="preserve"> </w:t>
      </w:r>
      <w:r w:rsidR="00CA6AAA" w:rsidRPr="00622C3F">
        <w:rPr>
          <w:rFonts w:ascii="Calibri" w:hAnsi="Calibri" w:cs="Calibri"/>
          <w:sz w:val="22"/>
          <w:szCs w:val="22"/>
          <w:lang w:val="et-EE"/>
        </w:rPr>
        <w:t>Andmed alltöövõtu kasutamise kohta (sh alltöövõtjate nimekiri).</w:t>
      </w:r>
    </w:p>
    <w:p w14:paraId="497B9305" w14:textId="77777777" w:rsidR="00CA6AAA" w:rsidRPr="00622C3F" w:rsidRDefault="00CA6AAA" w:rsidP="00622C3F">
      <w:pPr>
        <w:pStyle w:val="OmniPage2308"/>
        <w:tabs>
          <w:tab w:val="clear" w:pos="50"/>
          <w:tab w:val="clear" w:pos="100"/>
          <w:tab w:val="clear" w:pos="781"/>
          <w:tab w:val="clear" w:pos="8823"/>
        </w:tabs>
        <w:spacing w:line="240" w:lineRule="auto"/>
        <w:ind w:right="-30"/>
        <w:rPr>
          <w:rFonts w:ascii="Calibri" w:hAnsi="Calibri" w:cs="Calibri"/>
          <w:sz w:val="22"/>
          <w:szCs w:val="22"/>
          <w:lang w:val="et-EE"/>
        </w:rPr>
      </w:pPr>
    </w:p>
    <w:p w14:paraId="6D25010D" w14:textId="77777777" w:rsidR="000406F4" w:rsidRDefault="00014D86" w:rsidP="000406F4">
      <w:pPr>
        <w:ind w:right="-30"/>
        <w:rPr>
          <w:rFonts w:ascii="Calibri" w:hAnsi="Calibri" w:cs="Calibri"/>
          <w:sz w:val="22"/>
          <w:szCs w:val="22"/>
        </w:rPr>
      </w:pPr>
      <w:sdt>
        <w:sdtPr>
          <w:rPr>
            <w:rFonts w:asciiTheme="minorHAnsi" w:hAnsiTheme="minorHAnsi" w:cstheme="minorHAnsi"/>
            <w:sz w:val="22"/>
            <w:szCs w:val="22"/>
          </w:rPr>
          <w:id w:val="1867717564"/>
          <w14:checkbox>
            <w14:checked w14:val="0"/>
            <w14:checkedState w14:val="2612" w14:font="MS Gothic"/>
            <w14:uncheckedState w14:val="2610" w14:font="MS Gothic"/>
          </w14:checkbox>
        </w:sdtPr>
        <w:sdtEndPr/>
        <w:sdtContent>
          <w:r w:rsidR="00490559">
            <w:rPr>
              <w:rFonts w:ascii="MS Gothic" w:eastAsia="MS Gothic" w:hAnsi="MS Gothic" w:cstheme="minorHAnsi" w:hint="eastAsia"/>
              <w:sz w:val="22"/>
              <w:szCs w:val="22"/>
            </w:rPr>
            <w:t>☐</w:t>
          </w:r>
        </w:sdtContent>
      </w:sdt>
      <w:r w:rsidR="00490559" w:rsidRPr="001669F6">
        <w:rPr>
          <w:rFonts w:asciiTheme="minorHAnsi" w:hAnsiTheme="minorHAnsi" w:cstheme="minorHAnsi"/>
          <w:sz w:val="22"/>
          <w:szCs w:val="22"/>
        </w:rPr>
        <w:t xml:space="preserve"> </w:t>
      </w:r>
      <w:r w:rsidR="00CA6AAA" w:rsidRPr="0073669B">
        <w:rPr>
          <w:rFonts w:ascii="Calibri" w:hAnsi="Calibri" w:cs="Calibri"/>
          <w:sz w:val="22"/>
          <w:szCs w:val="22"/>
        </w:rPr>
        <w:t>Taatluslabori puhul lisaks (</w:t>
      </w:r>
      <w:r w:rsidR="00CA6AAA" w:rsidRPr="0073669B">
        <w:rPr>
          <w:rFonts w:ascii="Calibri" w:hAnsi="Calibri" w:cs="Calibri"/>
          <w:i/>
          <w:iCs/>
          <w:sz w:val="22"/>
          <w:szCs w:val="22"/>
        </w:rPr>
        <w:t>juhul</w:t>
      </w:r>
      <w:r w:rsidR="00CA6AAA" w:rsidRPr="005617FA">
        <w:rPr>
          <w:rFonts w:ascii="Calibri" w:hAnsi="Calibri" w:cs="Calibri"/>
          <w:i/>
          <w:iCs/>
          <w:sz w:val="22"/>
          <w:szCs w:val="22"/>
        </w:rPr>
        <w:t>,</w:t>
      </w:r>
      <w:r w:rsidR="00CA6AAA" w:rsidRPr="0073669B">
        <w:rPr>
          <w:rFonts w:ascii="Calibri" w:hAnsi="Calibri" w:cs="Calibri"/>
          <w:i/>
          <w:iCs/>
          <w:sz w:val="22"/>
          <w:szCs w:val="22"/>
        </w:rPr>
        <w:t xml:space="preserve"> kui taatlemine ei toetu EAK poolt akrediteeritud kalibreerimisele või mõõtmisele</w:t>
      </w:r>
      <w:r w:rsidR="00CA6AAA" w:rsidRPr="0073669B">
        <w:rPr>
          <w:rFonts w:ascii="Calibri" w:hAnsi="Calibri" w:cs="Calibri"/>
          <w:sz w:val="22"/>
          <w:szCs w:val="22"/>
        </w:rPr>
        <w:t>):</w:t>
      </w:r>
    </w:p>
    <w:p w14:paraId="50BBD54B" w14:textId="646AB816" w:rsidR="00CA6AAA" w:rsidRPr="0073669B" w:rsidRDefault="00CA6AAA" w:rsidP="000406F4">
      <w:pPr>
        <w:numPr>
          <w:ilvl w:val="0"/>
          <w:numId w:val="36"/>
        </w:numPr>
        <w:ind w:right="-30"/>
        <w:rPr>
          <w:rFonts w:ascii="Calibri" w:hAnsi="Calibri" w:cs="Calibri"/>
          <w:sz w:val="22"/>
          <w:szCs w:val="22"/>
        </w:rPr>
      </w:pPr>
      <w:r w:rsidRPr="0073669B">
        <w:rPr>
          <w:rFonts w:ascii="Calibri" w:hAnsi="Calibri" w:cs="Calibri"/>
          <w:sz w:val="22"/>
          <w:szCs w:val="22"/>
        </w:rPr>
        <w:t>Etalonide andmestik</w:t>
      </w:r>
    </w:p>
    <w:p w14:paraId="6B3AC29A" w14:textId="77777777" w:rsidR="00CA6AAA" w:rsidRDefault="00CA6AAA" w:rsidP="00CA6AAA">
      <w:pPr>
        <w:numPr>
          <w:ilvl w:val="0"/>
          <w:numId w:val="36"/>
        </w:numPr>
        <w:ind w:right="-30"/>
        <w:rPr>
          <w:rFonts w:ascii="Calibri" w:hAnsi="Calibri" w:cs="Calibri"/>
          <w:sz w:val="22"/>
          <w:szCs w:val="22"/>
        </w:rPr>
      </w:pPr>
      <w:r w:rsidRPr="0073669B">
        <w:rPr>
          <w:rFonts w:ascii="Calibri" w:hAnsi="Calibri" w:cs="Calibri"/>
          <w:sz w:val="22"/>
          <w:szCs w:val="22"/>
        </w:rPr>
        <w:t>Jälgitavusskeem(id)</w:t>
      </w:r>
    </w:p>
    <w:p w14:paraId="3E3DE2E2" w14:textId="48488C59" w:rsidR="00490559" w:rsidRPr="00CA6AAA" w:rsidRDefault="00CA6AAA" w:rsidP="00CA6AAA">
      <w:pPr>
        <w:numPr>
          <w:ilvl w:val="0"/>
          <w:numId w:val="36"/>
        </w:numPr>
        <w:ind w:right="-30"/>
        <w:rPr>
          <w:rFonts w:ascii="Calibri" w:hAnsi="Calibri" w:cs="Calibri"/>
          <w:sz w:val="22"/>
          <w:szCs w:val="22"/>
        </w:rPr>
      </w:pPr>
      <w:r w:rsidRPr="00CA6AAA">
        <w:rPr>
          <w:rFonts w:ascii="Calibri" w:hAnsi="Calibri" w:cs="Calibri"/>
          <w:sz w:val="22"/>
          <w:szCs w:val="22"/>
        </w:rPr>
        <w:t>Andmed võrdluskatsetes osalemise kohta</w:t>
      </w:r>
      <w:r>
        <w:rPr>
          <w:rFonts w:ascii="Calibri" w:hAnsi="Calibri" w:cs="Calibri"/>
          <w:sz w:val="22"/>
          <w:szCs w:val="22"/>
        </w:rPr>
        <w:t>.</w:t>
      </w:r>
    </w:p>
    <w:p w14:paraId="71DF16CC" w14:textId="77777777" w:rsidR="00B41054" w:rsidRPr="000F0734" w:rsidRDefault="00B41054" w:rsidP="00CD3041">
      <w:pPr>
        <w:jc w:val="left"/>
        <w:rPr>
          <w:rFonts w:asciiTheme="minorHAnsi" w:hAnsiTheme="minorHAnsi" w:cstheme="minorHAnsi"/>
          <w:b/>
          <w:bCs/>
        </w:rPr>
      </w:pPr>
      <w:bookmarkStart w:id="1" w:name="_Hlk179542293"/>
      <w:r w:rsidRPr="000F0734">
        <w:rPr>
          <w:rFonts w:asciiTheme="minorHAnsi" w:hAnsiTheme="minorHAnsi" w:cstheme="minorHAnsi"/>
          <w:b/>
          <w:bCs/>
        </w:rPr>
        <w:lastRenderedPageBreak/>
        <w:t>Kinnitame, et:</w:t>
      </w:r>
    </w:p>
    <w:p w14:paraId="167A8021" w14:textId="77777777" w:rsidR="00B41054" w:rsidRPr="00490559" w:rsidRDefault="00014D8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sidRPr="00231435">
        <w:rPr>
          <w:rFonts w:asciiTheme="minorHAnsi" w:hAnsiTheme="minorHAnsi" w:cstheme="minorHAnsi"/>
          <w:sz w:val="22"/>
          <w:szCs w:val="22"/>
          <w:lang w:val="et-EE"/>
        </w:rPr>
        <w:t xml:space="preserve"> tunneme nõudei</w:t>
      </w:r>
      <w:r w:rsidR="00B41054">
        <w:rPr>
          <w:rFonts w:asciiTheme="minorHAnsi" w:hAnsiTheme="minorHAnsi" w:cstheme="minorHAnsi"/>
          <w:sz w:val="22"/>
          <w:szCs w:val="22"/>
          <w:lang w:val="et-EE"/>
        </w:rPr>
        <w:t>d</w:t>
      </w:r>
      <w:r w:rsidR="00B41054" w:rsidRPr="00231435">
        <w:rPr>
          <w:rFonts w:asciiTheme="minorHAnsi" w:hAnsiTheme="minorHAnsi" w:cstheme="minorHAnsi"/>
          <w:sz w:val="22"/>
          <w:szCs w:val="22"/>
          <w:lang w:val="et-EE"/>
        </w:rPr>
        <w:t xml:space="preserve">, millised esitatakse akrediteerimist taotlevale </w:t>
      </w:r>
      <w:r w:rsidR="00B41054">
        <w:rPr>
          <w:rFonts w:asciiTheme="minorHAnsi" w:hAnsiTheme="minorHAnsi" w:cstheme="minorHAnsi"/>
          <w:sz w:val="22"/>
          <w:szCs w:val="22"/>
          <w:lang w:val="et-EE"/>
        </w:rPr>
        <w:t xml:space="preserve">asutusele </w:t>
      </w:r>
      <w:r w:rsidR="00B41054" w:rsidRPr="00AC7B5A">
        <w:rPr>
          <w:rFonts w:asciiTheme="minorHAnsi" w:hAnsiTheme="minorHAnsi" w:cstheme="minorHAnsi"/>
          <w:sz w:val="22"/>
          <w:szCs w:val="22"/>
          <w:lang w:val="et-EE"/>
        </w:rPr>
        <w:t xml:space="preserve">juhendis EAK J-01 ”EAK </w:t>
      </w:r>
      <w:r w:rsidR="00B41054" w:rsidRPr="00490559">
        <w:rPr>
          <w:rFonts w:asciiTheme="minorHAnsi" w:hAnsiTheme="minorHAnsi" w:cstheme="minorHAnsi"/>
          <w:sz w:val="22"/>
          <w:szCs w:val="22"/>
          <w:lang w:val="et-EE"/>
        </w:rPr>
        <w:t>akrediteerimiskriteeriumid”</w:t>
      </w:r>
      <w:r w:rsidR="00B41054" w:rsidRPr="00490559" w:rsidDel="0002667E">
        <w:rPr>
          <w:rFonts w:asciiTheme="minorHAnsi" w:hAnsiTheme="minorHAnsi" w:cstheme="minorHAnsi"/>
          <w:sz w:val="22"/>
          <w:szCs w:val="22"/>
          <w:lang w:val="et-EE"/>
        </w:rPr>
        <w:t xml:space="preserve"> </w:t>
      </w:r>
    </w:p>
    <w:bookmarkStart w:id="2" w:name="_Hlk178759787"/>
    <w:p w14:paraId="6C5DD19A" w14:textId="76BDB518" w:rsidR="00B41054" w:rsidRPr="00490559" w:rsidRDefault="00014D8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rPr>
          <w:id w:val="-212739702"/>
          <w14:checkbox>
            <w14:checked w14:val="0"/>
            <w14:checkedState w14:val="2612" w14:font="MS Gothic"/>
            <w14:uncheckedState w14:val="2610" w14:font="MS Gothic"/>
          </w14:checkbox>
        </w:sdtPr>
        <w:sdtEndPr/>
        <w:sdtContent>
          <w:r w:rsidR="00B41054" w:rsidRPr="00490559">
            <w:rPr>
              <w:rFonts w:ascii="MS Gothic" w:eastAsia="MS Gothic" w:hAnsi="MS Gothic" w:cstheme="minorHAnsi" w:hint="eastAsia"/>
              <w:sz w:val="22"/>
              <w:szCs w:val="22"/>
              <w:lang w:val="et-EE"/>
            </w:rPr>
            <w:t>☐</w:t>
          </w:r>
        </w:sdtContent>
      </w:sdt>
      <w:bookmarkEnd w:id="2"/>
      <w:r w:rsidR="00B41054" w:rsidRPr="00490559">
        <w:rPr>
          <w:rFonts w:asciiTheme="minorHAnsi" w:hAnsiTheme="minorHAnsi" w:cstheme="minorHAnsi"/>
          <w:sz w:val="22"/>
          <w:szCs w:val="22"/>
          <w:lang w:val="et-EE"/>
        </w:rPr>
        <w:t xml:space="preserve"> nõustume </w:t>
      </w:r>
      <w:r w:rsidR="00B41054" w:rsidRPr="00A902D8">
        <w:rPr>
          <w:rFonts w:asciiTheme="minorHAnsi" w:hAnsiTheme="minorHAnsi" w:cstheme="minorHAnsi"/>
          <w:sz w:val="22"/>
          <w:szCs w:val="22"/>
          <w:lang w:val="et-EE"/>
        </w:rPr>
        <w:t xml:space="preserve">asutuse </w:t>
      </w:r>
      <w:r w:rsidR="00B41054" w:rsidRPr="00490559">
        <w:rPr>
          <w:rFonts w:asciiTheme="minorHAnsi" w:hAnsiTheme="minorHAnsi" w:cstheme="minorHAnsi"/>
          <w:sz w:val="22"/>
          <w:szCs w:val="22"/>
          <w:lang w:val="et-EE"/>
        </w:rPr>
        <w:t>akrediteerimise läbi viimisega juhendi EAK J-02 ja juhiste EAK VJ-07, VJ-08, VJ-09 kohaselt</w:t>
      </w:r>
    </w:p>
    <w:p w14:paraId="28E4732D" w14:textId="77777777" w:rsidR="00B41054" w:rsidRDefault="00014D8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B41054" w:rsidRPr="00490559">
            <w:rPr>
              <w:rFonts w:ascii="MS Gothic" w:eastAsia="MS Gothic" w:hAnsi="MS Gothic" w:cstheme="minorHAnsi" w:hint="eastAsia"/>
              <w:sz w:val="22"/>
              <w:szCs w:val="22"/>
              <w:lang w:val="et-EE"/>
            </w:rPr>
            <w:t>☐</w:t>
          </w:r>
        </w:sdtContent>
      </w:sdt>
      <w:r w:rsidR="00B41054" w:rsidRPr="00490559" w:rsidDel="0002667E">
        <w:rPr>
          <w:rFonts w:asciiTheme="minorHAnsi" w:hAnsiTheme="minorHAnsi" w:cstheme="minorHAnsi"/>
          <w:sz w:val="22"/>
          <w:szCs w:val="22"/>
          <w:lang w:val="et-EE"/>
        </w:rPr>
        <w:t xml:space="preserve"> </w:t>
      </w:r>
      <w:r w:rsidR="00B41054" w:rsidRPr="00490559">
        <w:rPr>
          <w:rFonts w:asciiTheme="minorHAnsi" w:hAnsiTheme="minorHAnsi" w:cstheme="minorHAnsi"/>
          <w:sz w:val="22"/>
          <w:szCs w:val="22"/>
          <w:lang w:val="et-EE"/>
        </w:rPr>
        <w:t xml:space="preserve">oleme valmis </w:t>
      </w:r>
      <w:r w:rsidR="00B41054" w:rsidRPr="00231435">
        <w:rPr>
          <w:rFonts w:asciiTheme="minorHAnsi" w:hAnsiTheme="minorHAnsi" w:cstheme="minorHAnsi"/>
          <w:sz w:val="22"/>
          <w:szCs w:val="22"/>
          <w:lang w:val="et-EE"/>
        </w:rPr>
        <w:t>vastu võtma hindamisrühma Eesti</w:t>
      </w:r>
      <w:r w:rsidR="00B41054">
        <w:rPr>
          <w:rFonts w:asciiTheme="minorHAnsi" w:hAnsiTheme="minorHAnsi" w:cstheme="minorHAnsi"/>
          <w:sz w:val="22"/>
          <w:szCs w:val="22"/>
          <w:lang w:val="et-EE"/>
        </w:rPr>
        <w:t xml:space="preserve"> </w:t>
      </w:r>
      <w:r w:rsidR="00B41054" w:rsidRPr="00231435">
        <w:rPr>
          <w:rFonts w:asciiTheme="minorHAnsi" w:hAnsiTheme="minorHAnsi" w:cstheme="minorHAnsi"/>
          <w:sz w:val="22"/>
          <w:szCs w:val="22"/>
          <w:lang w:val="et-EE"/>
        </w:rPr>
        <w:t xml:space="preserve">Akrediteerimiskeskusest (EAK) </w:t>
      </w:r>
    </w:p>
    <w:p w14:paraId="5F234B67" w14:textId="77777777" w:rsidR="00B41054" w:rsidRDefault="00014D8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sidRPr="00231435">
        <w:rPr>
          <w:rFonts w:asciiTheme="minorHAnsi" w:hAnsiTheme="minorHAnsi" w:cstheme="minorHAnsi"/>
          <w:sz w:val="22"/>
          <w:szCs w:val="22"/>
          <w:lang w:val="et-EE"/>
        </w:rPr>
        <w:t xml:space="preserve"> pärast akrediteerimist </w:t>
      </w:r>
      <w:r w:rsidR="00B41054">
        <w:rPr>
          <w:rFonts w:asciiTheme="minorHAnsi" w:hAnsiTheme="minorHAnsi" w:cstheme="minorHAnsi"/>
          <w:sz w:val="22"/>
          <w:szCs w:val="22"/>
          <w:lang w:val="et-EE"/>
        </w:rPr>
        <w:t xml:space="preserve">oleme nõus </w:t>
      </w:r>
      <w:r w:rsidR="00B41054" w:rsidRPr="00231435">
        <w:rPr>
          <w:rFonts w:asciiTheme="minorHAnsi" w:hAnsiTheme="minorHAnsi" w:cstheme="minorHAnsi"/>
          <w:sz w:val="22"/>
          <w:szCs w:val="22"/>
          <w:lang w:val="et-EE"/>
        </w:rPr>
        <w:t>kuuluma EAK perioodilise järelevalve alla</w:t>
      </w:r>
    </w:p>
    <w:p w14:paraId="6810A840" w14:textId="77777777" w:rsidR="00B41054" w:rsidRPr="00231435" w:rsidRDefault="00014D86" w:rsidP="00CD3041">
      <w:pPr>
        <w:pStyle w:val="OmniPage2308"/>
        <w:tabs>
          <w:tab w:val="clear" w:pos="50"/>
          <w:tab w:val="clear" w:pos="100"/>
          <w:tab w:val="clear" w:pos="781"/>
          <w:tab w:val="clear" w:pos="8823"/>
        </w:tabs>
        <w:spacing w:line="240" w:lineRule="auto"/>
        <w:ind w:left="284"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lang w:val="et-EE"/>
            </w:rPr>
            <w:t>☐</w:t>
          </w:r>
        </w:sdtContent>
      </w:sdt>
      <w:r w:rsidR="00B41054">
        <w:rPr>
          <w:rFonts w:asciiTheme="minorHAnsi" w:hAnsiTheme="minorHAnsi" w:cstheme="minorHAnsi"/>
          <w:sz w:val="22"/>
          <w:szCs w:val="22"/>
          <w:lang w:val="et-EE"/>
        </w:rPr>
        <w:t xml:space="preserve"> tasume</w:t>
      </w:r>
      <w:r w:rsidR="00B41054" w:rsidRPr="00A25FC5">
        <w:rPr>
          <w:rFonts w:asciiTheme="minorHAnsi" w:hAnsiTheme="minorHAnsi" w:cstheme="minorHAnsi"/>
          <w:sz w:val="22"/>
          <w:szCs w:val="22"/>
          <w:lang w:val="et-EE"/>
        </w:rPr>
        <w:t xml:space="preserve"> tähtaegselt hindamistasu EAK poolt esitatud arve alusel sõltumata hindamise tulemusest</w:t>
      </w:r>
    </w:p>
    <w:p w14:paraId="6213866D" w14:textId="77777777" w:rsidR="00B41054" w:rsidRDefault="00014D86" w:rsidP="00CD3041">
      <w:pPr>
        <w:ind w:left="284" w:hanging="284"/>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B41054">
            <w:rPr>
              <w:rFonts w:ascii="MS Gothic" w:eastAsia="MS Gothic" w:hAnsi="MS Gothic" w:cstheme="minorHAnsi" w:hint="eastAsia"/>
              <w:sz w:val="22"/>
              <w:szCs w:val="22"/>
            </w:rPr>
            <w:t>☐</w:t>
          </w:r>
        </w:sdtContent>
      </w:sdt>
      <w:r w:rsidR="00B41054" w:rsidRPr="00F870FC">
        <w:rPr>
          <w:rFonts w:asciiTheme="minorHAnsi" w:hAnsiTheme="minorHAnsi" w:cstheme="minorHAnsi"/>
          <w:sz w:val="22"/>
          <w:szCs w:val="22"/>
        </w:rPr>
        <w:t xml:space="preserve"> taotluses ja lisades esitatud info</w:t>
      </w:r>
      <w:r w:rsidR="00B41054">
        <w:rPr>
          <w:rFonts w:asciiTheme="minorHAnsi" w:hAnsiTheme="minorHAnsi" w:cstheme="minorHAnsi"/>
          <w:sz w:val="22"/>
          <w:szCs w:val="22"/>
        </w:rPr>
        <w:t xml:space="preserve"> on</w:t>
      </w:r>
      <w:r w:rsidR="00B41054" w:rsidRPr="00F870FC">
        <w:rPr>
          <w:rFonts w:asciiTheme="minorHAnsi" w:hAnsiTheme="minorHAnsi" w:cstheme="minorHAnsi"/>
          <w:sz w:val="22"/>
          <w:szCs w:val="22"/>
        </w:rPr>
        <w:t xml:space="preserve"> tõepära</w:t>
      </w:r>
      <w:r w:rsidR="00B41054">
        <w:rPr>
          <w:rFonts w:asciiTheme="minorHAnsi" w:hAnsiTheme="minorHAnsi" w:cstheme="minorHAnsi"/>
          <w:sz w:val="22"/>
          <w:szCs w:val="22"/>
        </w:rPr>
        <w:t>ne</w:t>
      </w:r>
      <w:r w:rsidR="00B41054" w:rsidRPr="00F870FC">
        <w:rPr>
          <w:rFonts w:asciiTheme="minorHAnsi" w:hAnsiTheme="minorHAnsi" w:cstheme="minorHAnsi"/>
          <w:sz w:val="22"/>
          <w:szCs w:val="22"/>
        </w:rPr>
        <w:t xml:space="preserve"> ja </w:t>
      </w:r>
      <w:r w:rsidR="00B41054" w:rsidRPr="00A25FC5">
        <w:rPr>
          <w:rFonts w:asciiTheme="minorHAnsi" w:hAnsiTheme="minorHAnsi" w:cstheme="minorHAnsi"/>
          <w:sz w:val="22"/>
          <w:szCs w:val="22"/>
        </w:rPr>
        <w:t xml:space="preserve">täielik. </w:t>
      </w:r>
    </w:p>
    <w:p w14:paraId="2218E202" w14:textId="77777777" w:rsidR="00B41054" w:rsidRPr="00AC7B5A" w:rsidRDefault="00B41054" w:rsidP="00CD3041">
      <w:pPr>
        <w:rPr>
          <w:rFonts w:asciiTheme="minorHAnsi" w:hAnsiTheme="minorHAnsi" w:cstheme="minorHAnsi"/>
          <w:sz w:val="22"/>
          <w:szCs w:val="22"/>
        </w:rPr>
      </w:pPr>
    </w:p>
    <w:p w14:paraId="2FA33B79" w14:textId="77777777" w:rsidR="00B41054" w:rsidRDefault="00B41054" w:rsidP="00CD3041">
      <w:pPr>
        <w:pStyle w:val="OmniPage2308"/>
        <w:tabs>
          <w:tab w:val="clear" w:pos="50"/>
          <w:tab w:val="clear" w:pos="100"/>
          <w:tab w:val="left" w:pos="720"/>
        </w:tabs>
        <w:spacing w:before="120" w:line="240" w:lineRule="auto"/>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bookmarkEnd w:id="1"/>
    <w:p w14:paraId="242D5525" w14:textId="77777777" w:rsidR="00B41054" w:rsidRDefault="00B41054" w:rsidP="00CD3041">
      <w:pPr>
        <w:pStyle w:val="OmniPage2308"/>
        <w:tabs>
          <w:tab w:val="clear" w:pos="50"/>
          <w:tab w:val="clear" w:pos="100"/>
          <w:tab w:val="clear" w:pos="8823"/>
          <w:tab w:val="left" w:pos="720"/>
          <w:tab w:val="left" w:pos="12474"/>
        </w:tabs>
        <w:spacing w:before="120" w:line="240" w:lineRule="auto"/>
        <w:rPr>
          <w:rFonts w:asciiTheme="minorHAnsi" w:eastAsiaTheme="minorHAnsi" w:hAnsiTheme="minorHAnsi" w:cstheme="minorHAnsi"/>
          <w:kern w:val="2"/>
          <w:sz w:val="24"/>
          <w:szCs w:val="24"/>
          <w:lang w:val="et-EE"/>
          <w14:ligatures w14:val="standardContextual"/>
        </w:rPr>
      </w:pPr>
    </w:p>
    <w:p w14:paraId="7A282B27" w14:textId="77777777" w:rsidR="00B41054" w:rsidRPr="00F870FC" w:rsidRDefault="00B41054" w:rsidP="00CD3041">
      <w:pPr>
        <w:pStyle w:val="NoSpacing"/>
        <w:rPr>
          <w:lang w:val="et-EE"/>
        </w:rPr>
      </w:pPr>
      <w:r w:rsidRPr="00F870FC">
        <w:rPr>
          <w:lang w:val="et-EE"/>
        </w:rPr>
        <w:t>(allkirjastatud digitaalselt)</w:t>
      </w:r>
    </w:p>
    <w:p w14:paraId="720C78A4" w14:textId="77777777" w:rsidR="00B41054" w:rsidRPr="00F870FC" w:rsidRDefault="00B41054" w:rsidP="00CD3041">
      <w:pPr>
        <w:pStyle w:val="NoSpacing"/>
        <w:rPr>
          <w:lang w:val="et-EE"/>
        </w:rPr>
      </w:pPr>
      <w:r w:rsidRPr="00F870FC">
        <w:rPr>
          <w:lang w:val="et-EE"/>
        </w:rPr>
        <w:t>Ees- ja perekonnanimi</w:t>
      </w:r>
    </w:p>
    <w:p w14:paraId="637D26FC" w14:textId="77777777" w:rsidR="00B41054" w:rsidRPr="00F870FC" w:rsidRDefault="00B41054" w:rsidP="00CD3041">
      <w:pPr>
        <w:pStyle w:val="NoSpacing"/>
        <w:rPr>
          <w:rFonts w:cstheme="minorHAnsi"/>
          <w:i/>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p w14:paraId="70FA2140" w14:textId="77777777" w:rsidR="00A26F9A" w:rsidRPr="005642C7" w:rsidRDefault="00A26F9A" w:rsidP="00CD3041">
      <w:pPr>
        <w:autoSpaceDE/>
        <w:autoSpaceDN/>
        <w:jc w:val="left"/>
        <w:rPr>
          <w:rFonts w:asciiTheme="minorHAnsi" w:hAnsiTheme="minorHAnsi" w:cstheme="minorHAnsi"/>
          <w:b/>
          <w:lang w:val="fi-FI"/>
        </w:rPr>
      </w:pPr>
      <w:r>
        <w:rPr>
          <w:rFonts w:asciiTheme="minorHAnsi" w:hAnsiTheme="minorHAnsi" w:cstheme="minorHAnsi"/>
          <w:b/>
        </w:rPr>
        <w:br w:type="page"/>
      </w:r>
    </w:p>
    <w:p w14:paraId="51F8674B" w14:textId="77777777" w:rsidR="009458E9" w:rsidRPr="00E840D0" w:rsidRDefault="009458E9" w:rsidP="009458E9">
      <w:pPr>
        <w:ind w:right="43"/>
        <w:jc w:val="right"/>
        <w:rPr>
          <w:rFonts w:asciiTheme="minorHAnsi" w:hAnsiTheme="minorHAnsi" w:cstheme="minorHAnsi"/>
        </w:rPr>
      </w:pPr>
      <w:r w:rsidRPr="00F870FC">
        <w:rPr>
          <w:rFonts w:asciiTheme="minorHAnsi" w:hAnsiTheme="minorHAnsi" w:cstheme="minorHAnsi"/>
          <w:b/>
          <w:iCs/>
          <w:u w:val="single"/>
        </w:rPr>
        <w:lastRenderedPageBreak/>
        <w:t xml:space="preserve">Lisa taotlusele </w:t>
      </w:r>
    </w:p>
    <w:p w14:paraId="50E1B1C1" w14:textId="1FBE4D20" w:rsidR="0055171E" w:rsidRPr="00176D44" w:rsidRDefault="0055171E" w:rsidP="00A26F9A">
      <w:pPr>
        <w:pStyle w:val="OmniPage2308"/>
        <w:tabs>
          <w:tab w:val="clear" w:pos="50"/>
          <w:tab w:val="clear" w:pos="100"/>
          <w:tab w:val="clear" w:pos="781"/>
          <w:tab w:val="clear" w:pos="8823"/>
          <w:tab w:val="left" w:pos="12474"/>
        </w:tabs>
        <w:spacing w:before="120" w:line="240" w:lineRule="auto"/>
        <w:ind w:right="-99"/>
        <w:jc w:val="center"/>
        <w:rPr>
          <w:rFonts w:asciiTheme="minorHAnsi" w:hAnsiTheme="minorHAnsi" w:cstheme="minorHAnsi"/>
          <w:b/>
          <w:sz w:val="24"/>
          <w:szCs w:val="24"/>
          <w:lang w:val="fi-FI"/>
        </w:rPr>
      </w:pPr>
      <w:r w:rsidRPr="00176D44">
        <w:rPr>
          <w:rFonts w:asciiTheme="minorHAnsi" w:hAnsiTheme="minorHAnsi" w:cstheme="minorHAnsi"/>
          <w:b/>
          <w:sz w:val="24"/>
          <w:szCs w:val="24"/>
          <w:lang w:val="fi-FI"/>
        </w:rPr>
        <w:t>Kompetentsuse kirjeldamise küsimustik</w:t>
      </w:r>
      <w:r w:rsidR="000F4AF9" w:rsidRPr="000F0734">
        <w:rPr>
          <w:rStyle w:val="FootnoteReference"/>
          <w:rFonts w:asciiTheme="minorHAnsi" w:hAnsiTheme="minorHAnsi" w:cstheme="minorHAnsi"/>
          <w:b/>
          <w:sz w:val="24"/>
          <w:szCs w:val="24"/>
        </w:rPr>
        <w:footnoteReference w:id="1"/>
      </w:r>
    </w:p>
    <w:p w14:paraId="7D6D2635" w14:textId="77777777" w:rsidR="00A57A25" w:rsidRPr="00176D44" w:rsidRDefault="00A57A25" w:rsidP="009F6CB0">
      <w:pPr>
        <w:pStyle w:val="OmniPage2308"/>
        <w:tabs>
          <w:tab w:val="clear" w:pos="50"/>
          <w:tab w:val="clear" w:pos="100"/>
          <w:tab w:val="clear" w:pos="781"/>
          <w:tab w:val="clear" w:pos="8823"/>
        </w:tabs>
        <w:spacing w:line="240" w:lineRule="auto"/>
        <w:ind w:right="-30"/>
        <w:rPr>
          <w:rFonts w:asciiTheme="minorHAnsi" w:hAnsiTheme="minorHAnsi" w:cstheme="minorHAnsi"/>
          <w:b/>
          <w:sz w:val="22"/>
          <w:szCs w:val="22"/>
          <w:lang w:val="fi-FI"/>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4770"/>
        <w:gridCol w:w="2318"/>
        <w:gridCol w:w="1950"/>
      </w:tblGrid>
      <w:tr w:rsidR="00A57A25" w:rsidRPr="00DF68F1" w14:paraId="1D14EBCC" w14:textId="77777777" w:rsidTr="003A4D24">
        <w:tc>
          <w:tcPr>
            <w:tcW w:w="813" w:type="dxa"/>
            <w:tcBorders>
              <w:top w:val="single" w:sz="4" w:space="0" w:color="auto"/>
              <w:left w:val="single" w:sz="4" w:space="0" w:color="auto"/>
              <w:bottom w:val="single" w:sz="4" w:space="0" w:color="auto"/>
              <w:right w:val="single" w:sz="4" w:space="0" w:color="auto"/>
            </w:tcBorders>
          </w:tcPr>
          <w:p w14:paraId="5F5FAB13" w14:textId="77777777" w:rsidR="00A57A25" w:rsidRPr="00A902D8" w:rsidRDefault="00A57A25">
            <w:pPr>
              <w:rPr>
                <w:rFonts w:asciiTheme="minorHAnsi" w:hAnsiTheme="minorHAnsi" w:cstheme="minorHAnsi"/>
                <w:bCs/>
                <w:cap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7432E06D"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sz w:val="22"/>
                <w:szCs w:val="22"/>
              </w:rPr>
              <w:t>Üldnõuded</w:t>
            </w:r>
          </w:p>
        </w:tc>
        <w:tc>
          <w:tcPr>
            <w:tcW w:w="2117" w:type="dxa"/>
            <w:tcBorders>
              <w:top w:val="single" w:sz="4" w:space="0" w:color="auto"/>
              <w:left w:val="single" w:sz="4" w:space="0" w:color="auto"/>
              <w:bottom w:val="single" w:sz="4" w:space="0" w:color="auto"/>
              <w:right w:val="single" w:sz="4" w:space="0" w:color="auto"/>
            </w:tcBorders>
            <w:hideMark/>
          </w:tcPr>
          <w:p w14:paraId="5ED89E59" w14:textId="21A34CC1"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r w:rsidR="000F4AF9">
              <w:rPr>
                <w:rFonts w:asciiTheme="minorHAnsi" w:hAnsiTheme="minorHAnsi" w:cstheme="minorHAnsi"/>
                <w:b/>
                <w:bCs/>
                <w:sz w:val="22"/>
                <w:szCs w:val="22"/>
                <w:vertAlign w:val="superscript"/>
              </w:rPr>
              <w:t>2</w:t>
            </w:r>
          </w:p>
        </w:tc>
        <w:tc>
          <w:tcPr>
            <w:tcW w:w="1781" w:type="dxa"/>
            <w:tcBorders>
              <w:top w:val="single" w:sz="4" w:space="0" w:color="auto"/>
              <w:left w:val="single" w:sz="4" w:space="0" w:color="auto"/>
              <w:bottom w:val="single" w:sz="4" w:space="0" w:color="auto"/>
              <w:right w:val="single" w:sz="4" w:space="0" w:color="auto"/>
            </w:tcBorders>
            <w:hideMark/>
          </w:tcPr>
          <w:p w14:paraId="373F93C6"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6D506DBF"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6A6B4EB"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4.1</w:t>
            </w:r>
          </w:p>
        </w:tc>
        <w:tc>
          <w:tcPr>
            <w:tcW w:w="4356" w:type="dxa"/>
            <w:tcBorders>
              <w:top w:val="single" w:sz="4" w:space="0" w:color="auto"/>
              <w:left w:val="single" w:sz="4" w:space="0" w:color="auto"/>
              <w:bottom w:val="single" w:sz="4" w:space="0" w:color="auto"/>
              <w:right w:val="single" w:sz="4" w:space="0" w:color="auto"/>
            </w:tcBorders>
            <w:hideMark/>
          </w:tcPr>
          <w:p w14:paraId="047783FA"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Erapooletus ja sõltumatus</w:t>
            </w:r>
          </w:p>
        </w:tc>
        <w:tc>
          <w:tcPr>
            <w:tcW w:w="2117" w:type="dxa"/>
            <w:tcBorders>
              <w:top w:val="single" w:sz="4" w:space="0" w:color="auto"/>
              <w:left w:val="single" w:sz="4" w:space="0" w:color="auto"/>
              <w:bottom w:val="single" w:sz="4" w:space="0" w:color="auto"/>
              <w:right w:val="single" w:sz="4" w:space="0" w:color="auto"/>
            </w:tcBorders>
          </w:tcPr>
          <w:p w14:paraId="780EB0CF"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66A1EEBB" w14:textId="77777777" w:rsidR="00A57A25" w:rsidRPr="00A902D8" w:rsidRDefault="00A57A25">
            <w:pPr>
              <w:rPr>
                <w:rFonts w:asciiTheme="minorHAnsi" w:hAnsiTheme="minorHAnsi" w:cstheme="minorHAnsi"/>
                <w:bCs/>
                <w:sz w:val="22"/>
                <w:szCs w:val="22"/>
              </w:rPr>
            </w:pPr>
          </w:p>
        </w:tc>
      </w:tr>
      <w:tr w:rsidR="00A57A25" w:rsidRPr="00DF68F1" w14:paraId="28B907C7"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18F35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4.1.1</w:t>
            </w:r>
          </w:p>
        </w:tc>
        <w:tc>
          <w:tcPr>
            <w:tcW w:w="4356" w:type="dxa"/>
            <w:tcBorders>
              <w:top w:val="single" w:sz="4" w:space="0" w:color="auto"/>
              <w:left w:val="single" w:sz="4" w:space="0" w:color="auto"/>
              <w:bottom w:val="single" w:sz="4" w:space="0" w:color="auto"/>
              <w:right w:val="single" w:sz="4" w:space="0" w:color="auto"/>
            </w:tcBorders>
            <w:hideMark/>
          </w:tcPr>
          <w:p w14:paraId="2DF9708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erapooletu läbiviimine</w:t>
            </w:r>
          </w:p>
        </w:tc>
        <w:tc>
          <w:tcPr>
            <w:tcW w:w="2117" w:type="dxa"/>
            <w:tcBorders>
              <w:top w:val="single" w:sz="4" w:space="0" w:color="auto"/>
              <w:left w:val="single" w:sz="4" w:space="0" w:color="auto"/>
              <w:bottom w:val="single" w:sz="4" w:space="0" w:color="auto"/>
              <w:right w:val="single" w:sz="4" w:space="0" w:color="auto"/>
            </w:tcBorders>
          </w:tcPr>
          <w:p w14:paraId="555D9918"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2C70936" w14:textId="77777777" w:rsidR="00A57A25" w:rsidRPr="00A902D8" w:rsidRDefault="00A57A25">
            <w:pPr>
              <w:rPr>
                <w:rFonts w:asciiTheme="minorHAnsi" w:hAnsiTheme="minorHAnsi" w:cstheme="minorHAnsi"/>
                <w:bCs/>
                <w:sz w:val="22"/>
                <w:szCs w:val="22"/>
              </w:rPr>
            </w:pPr>
          </w:p>
        </w:tc>
      </w:tr>
      <w:tr w:rsidR="00A57A25" w:rsidRPr="00DF68F1" w14:paraId="10FEA6DC"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5D6C28BF"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4.1.2</w:t>
            </w:r>
          </w:p>
        </w:tc>
        <w:tc>
          <w:tcPr>
            <w:tcW w:w="4356" w:type="dxa"/>
            <w:tcBorders>
              <w:top w:val="single" w:sz="4" w:space="0" w:color="auto"/>
              <w:left w:val="single" w:sz="4" w:space="0" w:color="auto"/>
              <w:bottom w:val="single" w:sz="4" w:space="0" w:color="auto"/>
              <w:right w:val="single" w:sz="4" w:space="0" w:color="auto"/>
            </w:tcBorders>
            <w:hideMark/>
          </w:tcPr>
          <w:p w14:paraId="196414D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Asutuse vastutus inspekteerimistegevuste erapooletuse eest (kommerts-, finants- ja muu surve ei tohi ohustada erapooletust)</w:t>
            </w:r>
          </w:p>
        </w:tc>
        <w:tc>
          <w:tcPr>
            <w:tcW w:w="2117" w:type="dxa"/>
            <w:tcBorders>
              <w:top w:val="single" w:sz="4" w:space="0" w:color="auto"/>
              <w:left w:val="single" w:sz="4" w:space="0" w:color="auto"/>
              <w:bottom w:val="single" w:sz="4" w:space="0" w:color="auto"/>
              <w:right w:val="single" w:sz="4" w:space="0" w:color="auto"/>
            </w:tcBorders>
          </w:tcPr>
          <w:p w14:paraId="2F80FDDC"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297B4C5" w14:textId="77777777" w:rsidR="00A57A25" w:rsidRPr="00A902D8" w:rsidRDefault="00A57A25">
            <w:pPr>
              <w:rPr>
                <w:rFonts w:asciiTheme="minorHAnsi" w:hAnsiTheme="minorHAnsi" w:cstheme="minorHAnsi"/>
                <w:bCs/>
                <w:sz w:val="22"/>
                <w:szCs w:val="22"/>
              </w:rPr>
            </w:pPr>
          </w:p>
        </w:tc>
      </w:tr>
      <w:tr w:rsidR="00A57A25" w:rsidRPr="00DF68F1" w14:paraId="1DBF96ED"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14540FB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4.1.3</w:t>
            </w:r>
          </w:p>
        </w:tc>
        <w:tc>
          <w:tcPr>
            <w:tcW w:w="4356" w:type="dxa"/>
            <w:tcBorders>
              <w:top w:val="single" w:sz="4" w:space="0" w:color="auto"/>
              <w:left w:val="single" w:sz="4" w:space="0" w:color="auto"/>
              <w:bottom w:val="single" w:sz="4" w:space="0" w:color="auto"/>
              <w:right w:val="single" w:sz="4" w:space="0" w:color="auto"/>
            </w:tcBorders>
            <w:hideMark/>
          </w:tcPr>
          <w:p w14:paraId="77EC403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Pidev erapooletuse riskide tuvastamine </w:t>
            </w:r>
          </w:p>
        </w:tc>
        <w:tc>
          <w:tcPr>
            <w:tcW w:w="2117" w:type="dxa"/>
            <w:tcBorders>
              <w:top w:val="single" w:sz="4" w:space="0" w:color="auto"/>
              <w:left w:val="single" w:sz="4" w:space="0" w:color="auto"/>
              <w:bottom w:val="single" w:sz="4" w:space="0" w:color="auto"/>
              <w:right w:val="single" w:sz="4" w:space="0" w:color="auto"/>
            </w:tcBorders>
          </w:tcPr>
          <w:p w14:paraId="3D6767AD"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4301239A" w14:textId="77777777" w:rsidR="00A57A25" w:rsidRPr="00A902D8" w:rsidRDefault="00A57A25">
            <w:pPr>
              <w:rPr>
                <w:rFonts w:asciiTheme="minorHAnsi" w:hAnsiTheme="minorHAnsi" w:cstheme="minorHAnsi"/>
                <w:bCs/>
                <w:sz w:val="22"/>
                <w:szCs w:val="22"/>
              </w:rPr>
            </w:pPr>
          </w:p>
        </w:tc>
      </w:tr>
      <w:tr w:rsidR="00A57A25" w:rsidRPr="00DF68F1" w14:paraId="5C82C58B"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5A0DBC9E"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4.1.4</w:t>
            </w:r>
          </w:p>
        </w:tc>
        <w:tc>
          <w:tcPr>
            <w:tcW w:w="4356" w:type="dxa"/>
            <w:tcBorders>
              <w:top w:val="single" w:sz="4" w:space="0" w:color="auto"/>
              <w:left w:val="single" w:sz="4" w:space="0" w:color="auto"/>
              <w:bottom w:val="single" w:sz="4" w:space="0" w:color="auto"/>
              <w:right w:val="single" w:sz="4" w:space="0" w:color="auto"/>
            </w:tcBorders>
            <w:hideMark/>
          </w:tcPr>
          <w:p w14:paraId="5C09CDE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Erapooletuse riskide minimeerimine</w:t>
            </w:r>
          </w:p>
        </w:tc>
        <w:tc>
          <w:tcPr>
            <w:tcW w:w="2117" w:type="dxa"/>
            <w:tcBorders>
              <w:top w:val="single" w:sz="4" w:space="0" w:color="auto"/>
              <w:left w:val="single" w:sz="4" w:space="0" w:color="auto"/>
              <w:bottom w:val="single" w:sz="4" w:space="0" w:color="auto"/>
              <w:right w:val="single" w:sz="4" w:space="0" w:color="auto"/>
            </w:tcBorders>
          </w:tcPr>
          <w:p w14:paraId="7F2D8603"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107B1289" w14:textId="77777777" w:rsidR="00A57A25" w:rsidRPr="00A902D8" w:rsidRDefault="00A57A25">
            <w:pPr>
              <w:rPr>
                <w:rFonts w:asciiTheme="minorHAnsi" w:hAnsiTheme="minorHAnsi" w:cstheme="minorHAnsi"/>
                <w:bCs/>
                <w:sz w:val="22"/>
                <w:szCs w:val="22"/>
              </w:rPr>
            </w:pPr>
          </w:p>
        </w:tc>
      </w:tr>
      <w:tr w:rsidR="00A57A25" w:rsidRPr="00DF68F1" w14:paraId="3CB1DFF5"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1FE1530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4.1.5</w:t>
            </w:r>
          </w:p>
        </w:tc>
        <w:tc>
          <w:tcPr>
            <w:tcW w:w="4356" w:type="dxa"/>
            <w:tcBorders>
              <w:top w:val="single" w:sz="4" w:space="0" w:color="auto"/>
              <w:left w:val="single" w:sz="4" w:space="0" w:color="auto"/>
              <w:bottom w:val="single" w:sz="4" w:space="0" w:color="auto"/>
              <w:right w:val="single" w:sz="4" w:space="0" w:color="auto"/>
            </w:tcBorders>
            <w:hideMark/>
          </w:tcPr>
          <w:p w14:paraId="223B95E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Tippjuhtkonna kohustumus erapooletusele</w:t>
            </w:r>
          </w:p>
        </w:tc>
        <w:tc>
          <w:tcPr>
            <w:tcW w:w="2117" w:type="dxa"/>
            <w:tcBorders>
              <w:top w:val="single" w:sz="4" w:space="0" w:color="auto"/>
              <w:left w:val="single" w:sz="4" w:space="0" w:color="auto"/>
              <w:bottom w:val="single" w:sz="4" w:space="0" w:color="auto"/>
              <w:right w:val="single" w:sz="4" w:space="0" w:color="auto"/>
            </w:tcBorders>
          </w:tcPr>
          <w:p w14:paraId="62F28EA4"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0E570D9C" w14:textId="77777777" w:rsidR="00A57A25" w:rsidRPr="00A902D8" w:rsidRDefault="00A57A25">
            <w:pPr>
              <w:rPr>
                <w:rFonts w:asciiTheme="minorHAnsi" w:hAnsiTheme="minorHAnsi" w:cstheme="minorHAnsi"/>
                <w:bCs/>
                <w:sz w:val="22"/>
                <w:szCs w:val="22"/>
              </w:rPr>
            </w:pPr>
          </w:p>
        </w:tc>
      </w:tr>
      <w:tr w:rsidR="00A57A25" w:rsidRPr="00DF68F1" w14:paraId="32B662B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0EE97C0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4.1.6</w:t>
            </w:r>
          </w:p>
        </w:tc>
        <w:tc>
          <w:tcPr>
            <w:tcW w:w="4356" w:type="dxa"/>
            <w:tcBorders>
              <w:top w:val="single" w:sz="4" w:space="0" w:color="auto"/>
              <w:left w:val="single" w:sz="4" w:space="0" w:color="auto"/>
              <w:bottom w:val="single" w:sz="4" w:space="0" w:color="auto"/>
              <w:right w:val="single" w:sz="4" w:space="0" w:color="auto"/>
            </w:tcBorders>
            <w:hideMark/>
          </w:tcPr>
          <w:p w14:paraId="2E47804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Sõltumatuse määr ja sellest tulenevad nõuded</w:t>
            </w:r>
          </w:p>
        </w:tc>
        <w:tc>
          <w:tcPr>
            <w:tcW w:w="2117" w:type="dxa"/>
            <w:tcBorders>
              <w:top w:val="single" w:sz="4" w:space="0" w:color="auto"/>
              <w:left w:val="single" w:sz="4" w:space="0" w:color="auto"/>
              <w:bottom w:val="single" w:sz="4" w:space="0" w:color="auto"/>
              <w:right w:val="single" w:sz="4" w:space="0" w:color="auto"/>
            </w:tcBorders>
          </w:tcPr>
          <w:p w14:paraId="0810903E"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E7A3E56" w14:textId="77777777" w:rsidR="00A57A25" w:rsidRPr="00A902D8" w:rsidRDefault="00A57A25">
            <w:pPr>
              <w:rPr>
                <w:rFonts w:asciiTheme="minorHAnsi" w:hAnsiTheme="minorHAnsi" w:cstheme="minorHAnsi"/>
                <w:bCs/>
                <w:sz w:val="22"/>
                <w:szCs w:val="22"/>
              </w:rPr>
            </w:pPr>
          </w:p>
        </w:tc>
      </w:tr>
      <w:tr w:rsidR="00A57A25" w:rsidRPr="00DF68F1" w14:paraId="75D77D33" w14:textId="77777777" w:rsidTr="003A4D24">
        <w:tc>
          <w:tcPr>
            <w:tcW w:w="813" w:type="dxa"/>
            <w:tcBorders>
              <w:top w:val="single" w:sz="4" w:space="0" w:color="auto"/>
              <w:left w:val="single" w:sz="4" w:space="0" w:color="auto"/>
              <w:bottom w:val="single" w:sz="4" w:space="0" w:color="auto"/>
              <w:right w:val="single" w:sz="4" w:space="0" w:color="auto"/>
            </w:tcBorders>
          </w:tcPr>
          <w:p w14:paraId="19F557CE"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7436271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A1 esitatud A-tüübi nõuded</w:t>
            </w:r>
          </w:p>
        </w:tc>
        <w:tc>
          <w:tcPr>
            <w:tcW w:w="2117" w:type="dxa"/>
            <w:tcBorders>
              <w:top w:val="single" w:sz="4" w:space="0" w:color="auto"/>
              <w:left w:val="single" w:sz="4" w:space="0" w:color="auto"/>
              <w:bottom w:val="single" w:sz="4" w:space="0" w:color="auto"/>
              <w:right w:val="single" w:sz="4" w:space="0" w:color="auto"/>
            </w:tcBorders>
          </w:tcPr>
          <w:p w14:paraId="5C869278"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31ADDBD6" w14:textId="77777777" w:rsidR="00A57A25" w:rsidRPr="00A902D8" w:rsidRDefault="00A57A25">
            <w:pPr>
              <w:rPr>
                <w:rFonts w:asciiTheme="minorHAnsi" w:hAnsiTheme="minorHAnsi" w:cstheme="minorHAnsi"/>
                <w:bCs/>
                <w:sz w:val="22"/>
                <w:szCs w:val="22"/>
              </w:rPr>
            </w:pPr>
          </w:p>
        </w:tc>
      </w:tr>
      <w:tr w:rsidR="00A57A25" w:rsidRPr="00DF68F1" w14:paraId="436B52F3" w14:textId="77777777" w:rsidTr="003A4D24">
        <w:tc>
          <w:tcPr>
            <w:tcW w:w="813" w:type="dxa"/>
            <w:tcBorders>
              <w:top w:val="single" w:sz="4" w:space="0" w:color="auto"/>
              <w:left w:val="single" w:sz="4" w:space="0" w:color="auto"/>
              <w:bottom w:val="single" w:sz="4" w:space="0" w:color="auto"/>
              <w:right w:val="single" w:sz="4" w:space="0" w:color="auto"/>
            </w:tcBorders>
          </w:tcPr>
          <w:p w14:paraId="66EB1346"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634F471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A2 esitatud B-tüübi nõuded</w:t>
            </w:r>
          </w:p>
        </w:tc>
        <w:tc>
          <w:tcPr>
            <w:tcW w:w="2117" w:type="dxa"/>
            <w:tcBorders>
              <w:top w:val="single" w:sz="4" w:space="0" w:color="auto"/>
              <w:left w:val="single" w:sz="4" w:space="0" w:color="auto"/>
              <w:bottom w:val="single" w:sz="4" w:space="0" w:color="auto"/>
              <w:right w:val="single" w:sz="4" w:space="0" w:color="auto"/>
            </w:tcBorders>
          </w:tcPr>
          <w:p w14:paraId="7367DF7A"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2F53125" w14:textId="77777777" w:rsidR="00A57A25" w:rsidRPr="00A902D8" w:rsidRDefault="00A57A25">
            <w:pPr>
              <w:rPr>
                <w:rFonts w:asciiTheme="minorHAnsi" w:hAnsiTheme="minorHAnsi" w:cstheme="minorHAnsi"/>
                <w:bCs/>
                <w:sz w:val="22"/>
                <w:szCs w:val="22"/>
              </w:rPr>
            </w:pPr>
          </w:p>
        </w:tc>
      </w:tr>
      <w:tr w:rsidR="00A57A25" w:rsidRPr="00DF68F1" w14:paraId="4A412C3D" w14:textId="77777777" w:rsidTr="003A4D24">
        <w:tc>
          <w:tcPr>
            <w:tcW w:w="813" w:type="dxa"/>
            <w:tcBorders>
              <w:top w:val="single" w:sz="4" w:space="0" w:color="auto"/>
              <w:left w:val="single" w:sz="4" w:space="0" w:color="auto"/>
              <w:bottom w:val="single" w:sz="4" w:space="0" w:color="auto"/>
              <w:right w:val="single" w:sz="4" w:space="0" w:color="auto"/>
            </w:tcBorders>
          </w:tcPr>
          <w:p w14:paraId="075A0D85" w14:textId="77777777" w:rsidR="00A57A25" w:rsidRPr="00A902D8" w:rsidRDefault="00A57A25">
            <w:pPr>
              <w:rPr>
                <w:rFonts w:asciiTheme="minorHAnsi" w:hAnsiTheme="minorHAnsi" w:cstheme="minorHAnsi"/>
                <w:bCs/>
                <w:sz w:val="22"/>
                <w:szCs w:val="22"/>
              </w:rPr>
            </w:pPr>
          </w:p>
        </w:tc>
        <w:tc>
          <w:tcPr>
            <w:tcW w:w="4356" w:type="dxa"/>
            <w:tcBorders>
              <w:top w:val="single" w:sz="4" w:space="0" w:color="auto"/>
              <w:left w:val="single" w:sz="4" w:space="0" w:color="auto"/>
              <w:bottom w:val="single" w:sz="4" w:space="0" w:color="auto"/>
              <w:right w:val="single" w:sz="4" w:space="0" w:color="auto"/>
            </w:tcBorders>
            <w:hideMark/>
          </w:tcPr>
          <w:p w14:paraId="24C5679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Jaotises A3 esitatud C-tüübi nõuded</w:t>
            </w:r>
          </w:p>
        </w:tc>
        <w:tc>
          <w:tcPr>
            <w:tcW w:w="2117" w:type="dxa"/>
            <w:tcBorders>
              <w:top w:val="single" w:sz="4" w:space="0" w:color="auto"/>
              <w:left w:val="single" w:sz="4" w:space="0" w:color="auto"/>
              <w:bottom w:val="single" w:sz="4" w:space="0" w:color="auto"/>
              <w:right w:val="single" w:sz="4" w:space="0" w:color="auto"/>
            </w:tcBorders>
          </w:tcPr>
          <w:p w14:paraId="4424794E"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464E7090" w14:textId="77777777" w:rsidR="00A57A25" w:rsidRPr="00A902D8" w:rsidRDefault="00A57A25">
            <w:pPr>
              <w:rPr>
                <w:rFonts w:asciiTheme="minorHAnsi" w:hAnsiTheme="minorHAnsi" w:cstheme="minorHAnsi"/>
                <w:bCs/>
                <w:sz w:val="22"/>
                <w:szCs w:val="22"/>
              </w:rPr>
            </w:pPr>
          </w:p>
        </w:tc>
      </w:tr>
      <w:tr w:rsidR="00A57A25" w:rsidRPr="00DF68F1" w14:paraId="7E64A58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414AF787"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4.2</w:t>
            </w:r>
          </w:p>
        </w:tc>
        <w:tc>
          <w:tcPr>
            <w:tcW w:w="4356" w:type="dxa"/>
            <w:tcBorders>
              <w:top w:val="single" w:sz="4" w:space="0" w:color="auto"/>
              <w:left w:val="single" w:sz="4" w:space="0" w:color="auto"/>
              <w:bottom w:val="single" w:sz="4" w:space="0" w:color="auto"/>
              <w:right w:val="single" w:sz="4" w:space="0" w:color="auto"/>
            </w:tcBorders>
            <w:hideMark/>
          </w:tcPr>
          <w:p w14:paraId="7406C7F0"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Konfidentsiaalsus</w:t>
            </w:r>
          </w:p>
        </w:tc>
        <w:tc>
          <w:tcPr>
            <w:tcW w:w="2117" w:type="dxa"/>
            <w:tcBorders>
              <w:top w:val="single" w:sz="4" w:space="0" w:color="auto"/>
              <w:left w:val="single" w:sz="4" w:space="0" w:color="auto"/>
              <w:bottom w:val="single" w:sz="4" w:space="0" w:color="auto"/>
              <w:right w:val="single" w:sz="4" w:space="0" w:color="auto"/>
            </w:tcBorders>
          </w:tcPr>
          <w:p w14:paraId="4331307B"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511DC6E8" w14:textId="77777777" w:rsidR="00A57A25" w:rsidRPr="00A902D8" w:rsidRDefault="00A57A25">
            <w:pPr>
              <w:rPr>
                <w:rFonts w:asciiTheme="minorHAnsi" w:hAnsiTheme="minorHAnsi" w:cstheme="minorHAnsi"/>
                <w:bCs/>
                <w:sz w:val="22"/>
                <w:szCs w:val="22"/>
              </w:rPr>
            </w:pPr>
          </w:p>
        </w:tc>
      </w:tr>
      <w:tr w:rsidR="00A57A25" w:rsidRPr="00DF68F1" w14:paraId="246AA4F4"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762EC71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4.2.1</w:t>
            </w:r>
          </w:p>
        </w:tc>
        <w:tc>
          <w:tcPr>
            <w:tcW w:w="4356" w:type="dxa"/>
            <w:tcBorders>
              <w:top w:val="single" w:sz="4" w:space="0" w:color="auto"/>
              <w:left w:val="single" w:sz="4" w:space="0" w:color="auto"/>
              <w:bottom w:val="single" w:sz="4" w:space="0" w:color="auto"/>
              <w:right w:val="single" w:sz="4" w:space="0" w:color="auto"/>
            </w:tcBorders>
            <w:hideMark/>
          </w:tcPr>
          <w:p w14:paraId="7B98AD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Inspekteerimise käigus saadud või loodud informatsiooni haldamine </w:t>
            </w:r>
          </w:p>
        </w:tc>
        <w:tc>
          <w:tcPr>
            <w:tcW w:w="2117" w:type="dxa"/>
            <w:tcBorders>
              <w:top w:val="single" w:sz="4" w:space="0" w:color="auto"/>
              <w:left w:val="single" w:sz="4" w:space="0" w:color="auto"/>
              <w:bottom w:val="single" w:sz="4" w:space="0" w:color="auto"/>
              <w:right w:val="single" w:sz="4" w:space="0" w:color="auto"/>
            </w:tcBorders>
          </w:tcPr>
          <w:p w14:paraId="2B3A44E4"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571A8EE" w14:textId="77777777" w:rsidR="00A57A25" w:rsidRPr="00A902D8" w:rsidRDefault="00A57A25">
            <w:pPr>
              <w:rPr>
                <w:rFonts w:asciiTheme="minorHAnsi" w:hAnsiTheme="minorHAnsi" w:cstheme="minorHAnsi"/>
                <w:bCs/>
                <w:sz w:val="22"/>
                <w:szCs w:val="22"/>
              </w:rPr>
            </w:pPr>
          </w:p>
        </w:tc>
      </w:tr>
      <w:tr w:rsidR="00A57A25" w:rsidRPr="00DF68F1" w14:paraId="47CD4061"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2A46ED1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4.2.2</w:t>
            </w:r>
          </w:p>
        </w:tc>
        <w:tc>
          <w:tcPr>
            <w:tcW w:w="4356" w:type="dxa"/>
            <w:tcBorders>
              <w:top w:val="single" w:sz="4" w:space="0" w:color="auto"/>
              <w:left w:val="single" w:sz="4" w:space="0" w:color="auto"/>
              <w:bottom w:val="single" w:sz="4" w:space="0" w:color="auto"/>
              <w:right w:val="single" w:sz="4" w:space="0" w:color="auto"/>
            </w:tcBorders>
            <w:hideMark/>
          </w:tcPr>
          <w:p w14:paraId="7E02A45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Kliendi teavitamine temaga seonduvast avalikuks tehtavast informatsioonist </w:t>
            </w:r>
          </w:p>
        </w:tc>
        <w:tc>
          <w:tcPr>
            <w:tcW w:w="2117" w:type="dxa"/>
            <w:tcBorders>
              <w:top w:val="single" w:sz="4" w:space="0" w:color="auto"/>
              <w:left w:val="single" w:sz="4" w:space="0" w:color="auto"/>
              <w:bottom w:val="single" w:sz="4" w:space="0" w:color="auto"/>
              <w:right w:val="single" w:sz="4" w:space="0" w:color="auto"/>
            </w:tcBorders>
          </w:tcPr>
          <w:p w14:paraId="466833D0"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26989D0A" w14:textId="77777777" w:rsidR="00A57A25" w:rsidRPr="00A902D8" w:rsidRDefault="00A57A25">
            <w:pPr>
              <w:rPr>
                <w:rFonts w:asciiTheme="minorHAnsi" w:hAnsiTheme="minorHAnsi" w:cstheme="minorHAnsi"/>
                <w:bCs/>
                <w:sz w:val="22"/>
                <w:szCs w:val="22"/>
              </w:rPr>
            </w:pPr>
          </w:p>
        </w:tc>
      </w:tr>
      <w:tr w:rsidR="00A57A25" w:rsidRPr="00DF68F1" w14:paraId="244E1098" w14:textId="77777777" w:rsidTr="003A4D24">
        <w:tc>
          <w:tcPr>
            <w:tcW w:w="813" w:type="dxa"/>
            <w:tcBorders>
              <w:top w:val="single" w:sz="4" w:space="0" w:color="auto"/>
              <w:left w:val="single" w:sz="4" w:space="0" w:color="auto"/>
              <w:bottom w:val="single" w:sz="4" w:space="0" w:color="auto"/>
              <w:right w:val="single" w:sz="4" w:space="0" w:color="auto"/>
            </w:tcBorders>
            <w:hideMark/>
          </w:tcPr>
          <w:p w14:paraId="282BA87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4.2.3</w:t>
            </w:r>
          </w:p>
        </w:tc>
        <w:tc>
          <w:tcPr>
            <w:tcW w:w="4356" w:type="dxa"/>
            <w:tcBorders>
              <w:top w:val="single" w:sz="4" w:space="0" w:color="auto"/>
              <w:left w:val="single" w:sz="4" w:space="0" w:color="auto"/>
              <w:bottom w:val="single" w:sz="4" w:space="0" w:color="auto"/>
              <w:right w:val="single" w:sz="4" w:space="0" w:color="auto"/>
            </w:tcBorders>
            <w:hideMark/>
          </w:tcPr>
          <w:p w14:paraId="2DEAFEA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Muudest allikatest kliendi kohta käiva informatsiooni konfidentsiaalsena hoidmine</w:t>
            </w:r>
          </w:p>
        </w:tc>
        <w:tc>
          <w:tcPr>
            <w:tcW w:w="2117" w:type="dxa"/>
            <w:tcBorders>
              <w:top w:val="single" w:sz="4" w:space="0" w:color="auto"/>
              <w:left w:val="single" w:sz="4" w:space="0" w:color="auto"/>
              <w:bottom w:val="single" w:sz="4" w:space="0" w:color="auto"/>
              <w:right w:val="single" w:sz="4" w:space="0" w:color="auto"/>
            </w:tcBorders>
          </w:tcPr>
          <w:p w14:paraId="2B3723B5" w14:textId="77777777" w:rsidR="00A57A25" w:rsidRPr="00A902D8" w:rsidRDefault="00A57A25">
            <w:pPr>
              <w:rPr>
                <w:rFonts w:asciiTheme="minorHAnsi" w:hAnsiTheme="minorHAnsi" w:cstheme="minorHAnsi"/>
                <w:bCs/>
                <w:sz w:val="22"/>
                <w:szCs w:val="22"/>
              </w:rPr>
            </w:pPr>
          </w:p>
        </w:tc>
        <w:tc>
          <w:tcPr>
            <w:tcW w:w="1781" w:type="dxa"/>
            <w:tcBorders>
              <w:top w:val="single" w:sz="4" w:space="0" w:color="auto"/>
              <w:left w:val="single" w:sz="4" w:space="0" w:color="auto"/>
              <w:bottom w:val="single" w:sz="4" w:space="0" w:color="auto"/>
              <w:right w:val="single" w:sz="4" w:space="0" w:color="auto"/>
            </w:tcBorders>
          </w:tcPr>
          <w:p w14:paraId="7D619996" w14:textId="77777777" w:rsidR="00A57A25" w:rsidRPr="00A902D8" w:rsidRDefault="00A57A25">
            <w:pPr>
              <w:rPr>
                <w:rFonts w:asciiTheme="minorHAnsi" w:hAnsiTheme="minorHAnsi" w:cstheme="minorHAnsi"/>
                <w:bCs/>
                <w:sz w:val="22"/>
                <w:szCs w:val="22"/>
              </w:rPr>
            </w:pPr>
          </w:p>
        </w:tc>
      </w:tr>
    </w:tbl>
    <w:p w14:paraId="61DF6FDB"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6"/>
      </w:tblGrid>
      <w:tr w:rsidR="00A57A25" w:rsidRPr="00DF68F1" w14:paraId="6586C666" w14:textId="77777777" w:rsidTr="00CD3041">
        <w:tc>
          <w:tcPr>
            <w:tcW w:w="9209" w:type="dxa"/>
            <w:hideMark/>
          </w:tcPr>
          <w:p w14:paraId="53D3203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Kuidas inspekteerimisasutus tagab, et inspekteerimise käigus saadud informatsioon hoitakse konfidentsiaalsena?</w:t>
            </w:r>
          </w:p>
        </w:tc>
      </w:tr>
    </w:tbl>
    <w:p w14:paraId="7E7625A5" w14:textId="77777777" w:rsidR="00A57A25" w:rsidRPr="00A902D8" w:rsidRDefault="00A57A25" w:rsidP="00A57A25">
      <w:pPr>
        <w:rPr>
          <w:rFonts w:asciiTheme="minorHAnsi" w:hAnsiTheme="minorHAnsi" w:cstheme="minorHAnsi"/>
          <w:sz w:val="22"/>
          <w:szCs w:val="22"/>
        </w:rPr>
      </w:pPr>
    </w:p>
    <w:tbl>
      <w:tblPr>
        <w:tblW w:w="6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4810"/>
        <w:gridCol w:w="2170"/>
        <w:gridCol w:w="2062"/>
        <w:gridCol w:w="3421"/>
      </w:tblGrid>
      <w:tr w:rsidR="00A57A25" w:rsidRPr="00DF68F1" w14:paraId="1FAA7A4C"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tcPr>
          <w:p w14:paraId="158F2F0B" w14:textId="77777777" w:rsidR="00A57A25" w:rsidRPr="00A902D8" w:rsidRDefault="00A57A25">
            <w:pPr>
              <w:rPr>
                <w:rFonts w:asciiTheme="minorHAnsi" w:hAnsiTheme="minorHAnsi" w:cstheme="minorHAnsi"/>
                <w:bCs/>
                <w:sz w:val="22"/>
                <w:szCs w:val="22"/>
              </w:rPr>
            </w:pPr>
          </w:p>
        </w:tc>
        <w:tc>
          <w:tcPr>
            <w:tcW w:w="4463" w:type="dxa"/>
            <w:tcBorders>
              <w:top w:val="single" w:sz="4" w:space="0" w:color="auto"/>
              <w:left w:val="single" w:sz="4" w:space="0" w:color="auto"/>
              <w:bottom w:val="single" w:sz="4" w:space="0" w:color="auto"/>
              <w:right w:val="single" w:sz="4" w:space="0" w:color="auto"/>
            </w:tcBorders>
            <w:hideMark/>
          </w:tcPr>
          <w:p w14:paraId="310C7577"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struktuurile</w:t>
            </w:r>
          </w:p>
        </w:tc>
        <w:tc>
          <w:tcPr>
            <w:tcW w:w="2013" w:type="dxa"/>
            <w:tcBorders>
              <w:top w:val="single" w:sz="4" w:space="0" w:color="auto"/>
              <w:left w:val="single" w:sz="4" w:space="0" w:color="auto"/>
              <w:bottom w:val="single" w:sz="4" w:space="0" w:color="auto"/>
              <w:right w:val="single" w:sz="4" w:space="0" w:color="auto"/>
            </w:tcBorders>
            <w:hideMark/>
          </w:tcPr>
          <w:p w14:paraId="4603201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13" w:type="dxa"/>
            <w:tcBorders>
              <w:top w:val="single" w:sz="4" w:space="0" w:color="auto"/>
              <w:left w:val="single" w:sz="4" w:space="0" w:color="auto"/>
              <w:bottom w:val="single" w:sz="4" w:space="0" w:color="auto"/>
              <w:right w:val="single" w:sz="4" w:space="0" w:color="auto"/>
            </w:tcBorders>
            <w:hideMark/>
          </w:tcPr>
          <w:p w14:paraId="00F3AFC3"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0E1CAE72"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6A2280C3"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5.1</w:t>
            </w:r>
          </w:p>
        </w:tc>
        <w:tc>
          <w:tcPr>
            <w:tcW w:w="4463" w:type="dxa"/>
            <w:tcBorders>
              <w:top w:val="single" w:sz="4" w:space="0" w:color="auto"/>
              <w:left w:val="single" w:sz="4" w:space="0" w:color="auto"/>
              <w:bottom w:val="single" w:sz="4" w:space="0" w:color="auto"/>
              <w:right w:val="single" w:sz="4" w:space="0" w:color="auto"/>
            </w:tcBorders>
            <w:hideMark/>
          </w:tcPr>
          <w:p w14:paraId="48B2A54C"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Haldusnõuded</w:t>
            </w:r>
          </w:p>
        </w:tc>
        <w:tc>
          <w:tcPr>
            <w:tcW w:w="2013" w:type="dxa"/>
            <w:tcBorders>
              <w:top w:val="single" w:sz="4" w:space="0" w:color="auto"/>
              <w:left w:val="single" w:sz="4" w:space="0" w:color="auto"/>
              <w:bottom w:val="single" w:sz="4" w:space="0" w:color="auto"/>
              <w:right w:val="single" w:sz="4" w:space="0" w:color="auto"/>
            </w:tcBorders>
          </w:tcPr>
          <w:p w14:paraId="087C3EB6"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17E8763" w14:textId="77777777" w:rsidR="00A57A25" w:rsidRPr="00A902D8" w:rsidRDefault="00A57A25">
            <w:pPr>
              <w:rPr>
                <w:rFonts w:asciiTheme="minorHAnsi" w:hAnsiTheme="minorHAnsi" w:cstheme="minorHAnsi"/>
                <w:bCs/>
                <w:sz w:val="22"/>
                <w:szCs w:val="22"/>
              </w:rPr>
            </w:pPr>
          </w:p>
        </w:tc>
      </w:tr>
      <w:tr w:rsidR="00A57A25" w:rsidRPr="00DF68F1" w14:paraId="2341EE0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D5CF7D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5.1.1-5.1.2</w:t>
            </w:r>
          </w:p>
        </w:tc>
        <w:tc>
          <w:tcPr>
            <w:tcW w:w="4463" w:type="dxa"/>
            <w:tcBorders>
              <w:top w:val="single" w:sz="4" w:space="0" w:color="auto"/>
              <w:left w:val="single" w:sz="4" w:space="0" w:color="auto"/>
              <w:bottom w:val="single" w:sz="4" w:space="0" w:color="auto"/>
              <w:right w:val="single" w:sz="4" w:space="0" w:color="auto"/>
            </w:tcBorders>
            <w:hideMark/>
          </w:tcPr>
          <w:p w14:paraId="729D0EA7"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Juriidilise isiku kirjeldus ja tegevusvaldkonnad/ Õiguslik vastutus</w:t>
            </w:r>
          </w:p>
        </w:tc>
        <w:tc>
          <w:tcPr>
            <w:tcW w:w="2013" w:type="dxa"/>
            <w:tcBorders>
              <w:top w:val="single" w:sz="4" w:space="0" w:color="auto"/>
              <w:left w:val="single" w:sz="4" w:space="0" w:color="auto"/>
              <w:bottom w:val="single" w:sz="4" w:space="0" w:color="auto"/>
              <w:right w:val="single" w:sz="4" w:space="0" w:color="auto"/>
            </w:tcBorders>
          </w:tcPr>
          <w:p w14:paraId="0E48202C"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006E313" w14:textId="77777777" w:rsidR="00A57A25" w:rsidRPr="00A902D8" w:rsidRDefault="00A57A25">
            <w:pPr>
              <w:rPr>
                <w:rFonts w:asciiTheme="minorHAnsi" w:hAnsiTheme="minorHAnsi" w:cstheme="minorHAnsi"/>
                <w:bCs/>
                <w:sz w:val="22"/>
                <w:szCs w:val="22"/>
              </w:rPr>
            </w:pPr>
          </w:p>
        </w:tc>
      </w:tr>
      <w:tr w:rsidR="00A57A25" w:rsidRPr="00DF68F1" w14:paraId="274ADA60"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35536C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5.1.3</w:t>
            </w:r>
          </w:p>
        </w:tc>
        <w:tc>
          <w:tcPr>
            <w:tcW w:w="4463" w:type="dxa"/>
            <w:tcBorders>
              <w:top w:val="single" w:sz="4" w:space="0" w:color="auto"/>
              <w:left w:val="single" w:sz="4" w:space="0" w:color="auto"/>
              <w:bottom w:val="single" w:sz="4" w:space="0" w:color="auto"/>
              <w:right w:val="single" w:sz="4" w:space="0" w:color="auto"/>
            </w:tcBorders>
            <w:hideMark/>
          </w:tcPr>
          <w:p w14:paraId="6722FBD4"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Dokumentatsioon kirjeldamaks tegevusi, milles ollakse kompetentne </w:t>
            </w:r>
          </w:p>
        </w:tc>
        <w:tc>
          <w:tcPr>
            <w:tcW w:w="2013" w:type="dxa"/>
            <w:tcBorders>
              <w:top w:val="single" w:sz="4" w:space="0" w:color="auto"/>
              <w:left w:val="single" w:sz="4" w:space="0" w:color="auto"/>
              <w:bottom w:val="single" w:sz="4" w:space="0" w:color="auto"/>
              <w:right w:val="single" w:sz="4" w:space="0" w:color="auto"/>
            </w:tcBorders>
          </w:tcPr>
          <w:p w14:paraId="4423F32B"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32349BD4" w14:textId="77777777" w:rsidR="00A57A25" w:rsidRPr="00A902D8" w:rsidRDefault="00A57A25">
            <w:pPr>
              <w:rPr>
                <w:rFonts w:asciiTheme="minorHAnsi" w:hAnsiTheme="minorHAnsi" w:cstheme="minorHAnsi"/>
                <w:bCs/>
                <w:sz w:val="22"/>
                <w:szCs w:val="22"/>
              </w:rPr>
            </w:pPr>
          </w:p>
        </w:tc>
      </w:tr>
      <w:tr w:rsidR="00A57A25" w:rsidRPr="00DF68F1" w14:paraId="70AB72F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DA85DD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5.1.4</w:t>
            </w:r>
          </w:p>
        </w:tc>
        <w:tc>
          <w:tcPr>
            <w:tcW w:w="4463" w:type="dxa"/>
            <w:tcBorders>
              <w:top w:val="single" w:sz="4" w:space="0" w:color="auto"/>
              <w:left w:val="single" w:sz="4" w:space="0" w:color="auto"/>
              <w:bottom w:val="single" w:sz="4" w:space="0" w:color="auto"/>
              <w:right w:val="single" w:sz="4" w:space="0" w:color="auto"/>
            </w:tcBorders>
            <w:hideMark/>
          </w:tcPr>
          <w:p w14:paraId="3F257140"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Asjakohaste vahendite (nt kindlustus või reservid) olemasolu katmaks tegevusest tulenevaid kohustusi</w:t>
            </w:r>
          </w:p>
        </w:tc>
        <w:tc>
          <w:tcPr>
            <w:tcW w:w="2013" w:type="dxa"/>
            <w:tcBorders>
              <w:top w:val="single" w:sz="4" w:space="0" w:color="auto"/>
              <w:left w:val="single" w:sz="4" w:space="0" w:color="auto"/>
              <w:bottom w:val="single" w:sz="4" w:space="0" w:color="auto"/>
              <w:right w:val="single" w:sz="4" w:space="0" w:color="auto"/>
            </w:tcBorders>
          </w:tcPr>
          <w:p w14:paraId="1A76843C"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4FBBBF6C" w14:textId="77777777" w:rsidR="00A57A25" w:rsidRPr="00A902D8" w:rsidRDefault="00A57A25">
            <w:pPr>
              <w:rPr>
                <w:rFonts w:asciiTheme="minorHAnsi" w:hAnsiTheme="minorHAnsi" w:cstheme="minorHAnsi"/>
                <w:bCs/>
                <w:sz w:val="22"/>
                <w:szCs w:val="22"/>
              </w:rPr>
            </w:pPr>
          </w:p>
        </w:tc>
      </w:tr>
      <w:tr w:rsidR="00A57A25" w:rsidRPr="00DF68F1" w14:paraId="50F8EC2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7C665AA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5.1.5</w:t>
            </w:r>
          </w:p>
        </w:tc>
        <w:tc>
          <w:tcPr>
            <w:tcW w:w="4463" w:type="dxa"/>
            <w:tcBorders>
              <w:top w:val="single" w:sz="4" w:space="0" w:color="auto"/>
              <w:left w:val="single" w:sz="4" w:space="0" w:color="auto"/>
              <w:bottom w:val="single" w:sz="4" w:space="0" w:color="auto"/>
              <w:right w:val="single" w:sz="4" w:space="0" w:color="auto"/>
            </w:tcBorders>
            <w:hideMark/>
          </w:tcPr>
          <w:p w14:paraId="7DB17CE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 xml:space="preserve">Dokumentatsioon kirjeldamaks inspekteerimise lepingulisi tingimusi </w:t>
            </w:r>
          </w:p>
        </w:tc>
        <w:tc>
          <w:tcPr>
            <w:tcW w:w="2013" w:type="dxa"/>
            <w:tcBorders>
              <w:top w:val="single" w:sz="4" w:space="0" w:color="auto"/>
              <w:left w:val="single" w:sz="4" w:space="0" w:color="auto"/>
              <w:bottom w:val="single" w:sz="4" w:space="0" w:color="auto"/>
              <w:right w:val="single" w:sz="4" w:space="0" w:color="auto"/>
            </w:tcBorders>
          </w:tcPr>
          <w:p w14:paraId="1D10C272"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70048E3" w14:textId="77777777" w:rsidR="00A57A25" w:rsidRPr="00A902D8" w:rsidRDefault="00A57A25">
            <w:pPr>
              <w:rPr>
                <w:rFonts w:asciiTheme="minorHAnsi" w:hAnsiTheme="minorHAnsi" w:cstheme="minorHAnsi"/>
                <w:bCs/>
                <w:sz w:val="22"/>
                <w:szCs w:val="22"/>
              </w:rPr>
            </w:pPr>
          </w:p>
        </w:tc>
      </w:tr>
      <w:tr w:rsidR="00A57A25" w:rsidRPr="00DF68F1" w14:paraId="0C800FF6" w14:textId="77777777" w:rsidTr="00CD3041">
        <w:tc>
          <w:tcPr>
            <w:tcW w:w="820" w:type="dxa"/>
            <w:tcBorders>
              <w:top w:val="single" w:sz="4" w:space="0" w:color="auto"/>
              <w:left w:val="single" w:sz="4" w:space="0" w:color="auto"/>
              <w:bottom w:val="single" w:sz="4" w:space="0" w:color="auto"/>
              <w:right w:val="single" w:sz="4" w:space="0" w:color="auto"/>
            </w:tcBorders>
            <w:hideMark/>
          </w:tcPr>
          <w:p w14:paraId="78887D24"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5.2</w:t>
            </w:r>
          </w:p>
        </w:tc>
        <w:tc>
          <w:tcPr>
            <w:tcW w:w="4463" w:type="dxa"/>
            <w:tcBorders>
              <w:top w:val="single" w:sz="4" w:space="0" w:color="auto"/>
              <w:left w:val="single" w:sz="4" w:space="0" w:color="auto"/>
              <w:bottom w:val="single" w:sz="4" w:space="0" w:color="auto"/>
              <w:right w:val="single" w:sz="4" w:space="0" w:color="auto"/>
            </w:tcBorders>
            <w:hideMark/>
          </w:tcPr>
          <w:p w14:paraId="2735BA47" w14:textId="77777777" w:rsidR="00A57A25" w:rsidRPr="00A902D8" w:rsidRDefault="00A57A25">
            <w:pPr>
              <w:rPr>
                <w:rFonts w:asciiTheme="minorHAnsi" w:hAnsiTheme="minorHAnsi" w:cstheme="minorHAnsi"/>
                <w:b/>
                <w:bCs/>
                <w:sz w:val="22"/>
                <w:szCs w:val="22"/>
              </w:rPr>
            </w:pPr>
            <w:r w:rsidRPr="00A902D8">
              <w:rPr>
                <w:rFonts w:asciiTheme="minorHAnsi" w:hAnsiTheme="minorHAnsi" w:cstheme="minorHAnsi"/>
                <w:b/>
                <w:bCs/>
                <w:sz w:val="22"/>
                <w:szCs w:val="22"/>
              </w:rPr>
              <w:t>Organisatsioon ja juhtimine</w:t>
            </w:r>
          </w:p>
        </w:tc>
        <w:tc>
          <w:tcPr>
            <w:tcW w:w="2013" w:type="dxa"/>
            <w:tcBorders>
              <w:top w:val="single" w:sz="4" w:space="0" w:color="auto"/>
              <w:left w:val="single" w:sz="4" w:space="0" w:color="auto"/>
              <w:bottom w:val="single" w:sz="4" w:space="0" w:color="auto"/>
              <w:right w:val="single" w:sz="4" w:space="0" w:color="auto"/>
            </w:tcBorders>
          </w:tcPr>
          <w:p w14:paraId="5337F45B"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24A63A9A" w14:textId="77777777" w:rsidR="00A57A25" w:rsidRPr="00A902D8" w:rsidRDefault="00A57A25">
            <w:pPr>
              <w:rPr>
                <w:rFonts w:asciiTheme="minorHAnsi" w:hAnsiTheme="minorHAnsi" w:cstheme="minorHAnsi"/>
                <w:bCs/>
                <w:sz w:val="22"/>
                <w:szCs w:val="22"/>
              </w:rPr>
            </w:pPr>
          </w:p>
        </w:tc>
        <w:tc>
          <w:tcPr>
            <w:tcW w:w="3174" w:type="dxa"/>
            <w:tcBorders>
              <w:top w:val="nil"/>
              <w:left w:val="single" w:sz="4" w:space="0" w:color="auto"/>
              <w:bottom w:val="nil"/>
              <w:right w:val="nil"/>
            </w:tcBorders>
          </w:tcPr>
          <w:p w14:paraId="1822DCDF" w14:textId="77777777" w:rsidR="00A57A25" w:rsidRPr="00A902D8" w:rsidRDefault="00A57A25">
            <w:pPr>
              <w:rPr>
                <w:rFonts w:asciiTheme="minorHAnsi" w:hAnsiTheme="minorHAnsi" w:cstheme="minorHAnsi"/>
                <w:bCs/>
                <w:sz w:val="22"/>
                <w:szCs w:val="22"/>
              </w:rPr>
            </w:pPr>
          </w:p>
        </w:tc>
      </w:tr>
      <w:tr w:rsidR="00A57A25" w:rsidRPr="00DF68F1" w14:paraId="7AB88AE5"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27F105A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5.2.1</w:t>
            </w:r>
          </w:p>
        </w:tc>
        <w:tc>
          <w:tcPr>
            <w:tcW w:w="4463" w:type="dxa"/>
            <w:tcBorders>
              <w:top w:val="single" w:sz="4" w:space="0" w:color="auto"/>
              <w:left w:val="single" w:sz="4" w:space="0" w:color="auto"/>
              <w:bottom w:val="single" w:sz="4" w:space="0" w:color="auto"/>
              <w:right w:val="single" w:sz="4" w:space="0" w:color="auto"/>
            </w:tcBorders>
            <w:hideMark/>
          </w:tcPr>
          <w:p w14:paraId="6472440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Sobiv struktuur ja juhtimissüsteem tagamaks asutuse erapooletus</w:t>
            </w:r>
          </w:p>
        </w:tc>
        <w:tc>
          <w:tcPr>
            <w:tcW w:w="2013" w:type="dxa"/>
            <w:tcBorders>
              <w:top w:val="single" w:sz="4" w:space="0" w:color="auto"/>
              <w:left w:val="single" w:sz="4" w:space="0" w:color="auto"/>
              <w:bottom w:val="single" w:sz="4" w:space="0" w:color="auto"/>
              <w:right w:val="single" w:sz="4" w:space="0" w:color="auto"/>
            </w:tcBorders>
          </w:tcPr>
          <w:p w14:paraId="0EA8F6D9"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31293B0" w14:textId="77777777" w:rsidR="00A57A25" w:rsidRPr="00A902D8" w:rsidRDefault="00A57A25">
            <w:pPr>
              <w:rPr>
                <w:rFonts w:asciiTheme="minorHAnsi" w:hAnsiTheme="minorHAnsi" w:cstheme="minorHAnsi"/>
                <w:bCs/>
                <w:sz w:val="22"/>
                <w:szCs w:val="22"/>
              </w:rPr>
            </w:pPr>
          </w:p>
        </w:tc>
      </w:tr>
      <w:tr w:rsidR="00A57A25" w:rsidRPr="00DF68F1" w14:paraId="41C91F02"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14B569BC"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lastRenderedPageBreak/>
              <w:t>5.2.2</w:t>
            </w:r>
          </w:p>
        </w:tc>
        <w:tc>
          <w:tcPr>
            <w:tcW w:w="4463" w:type="dxa"/>
            <w:tcBorders>
              <w:top w:val="single" w:sz="4" w:space="0" w:color="auto"/>
              <w:left w:val="single" w:sz="4" w:space="0" w:color="auto"/>
              <w:bottom w:val="single" w:sz="4" w:space="0" w:color="auto"/>
              <w:right w:val="single" w:sz="4" w:space="0" w:color="auto"/>
            </w:tcBorders>
            <w:hideMark/>
          </w:tcPr>
          <w:p w14:paraId="0EA60321"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Organiseeritus ja paika pandud juhtimissüsteem võimaldamaks säilitada tegevuste jätkusuutlikkus</w:t>
            </w:r>
          </w:p>
        </w:tc>
        <w:tc>
          <w:tcPr>
            <w:tcW w:w="2013" w:type="dxa"/>
            <w:tcBorders>
              <w:top w:val="single" w:sz="4" w:space="0" w:color="auto"/>
              <w:left w:val="single" w:sz="4" w:space="0" w:color="auto"/>
              <w:bottom w:val="single" w:sz="4" w:space="0" w:color="auto"/>
              <w:right w:val="single" w:sz="4" w:space="0" w:color="auto"/>
            </w:tcBorders>
          </w:tcPr>
          <w:p w14:paraId="11D2B473"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5B6160BD" w14:textId="77777777" w:rsidR="00A57A25" w:rsidRPr="00A902D8" w:rsidRDefault="00A57A25">
            <w:pPr>
              <w:rPr>
                <w:rFonts w:asciiTheme="minorHAnsi" w:hAnsiTheme="minorHAnsi" w:cstheme="minorHAnsi"/>
                <w:bCs/>
                <w:sz w:val="22"/>
                <w:szCs w:val="22"/>
              </w:rPr>
            </w:pPr>
          </w:p>
        </w:tc>
      </w:tr>
      <w:tr w:rsidR="00A57A25" w:rsidRPr="00DF68F1" w14:paraId="43551565"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5BB75C3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5.2.3</w:t>
            </w:r>
          </w:p>
        </w:tc>
        <w:tc>
          <w:tcPr>
            <w:tcW w:w="4463" w:type="dxa"/>
            <w:tcBorders>
              <w:top w:val="single" w:sz="4" w:space="0" w:color="auto"/>
              <w:left w:val="single" w:sz="4" w:space="0" w:color="auto"/>
              <w:bottom w:val="single" w:sz="4" w:space="0" w:color="auto"/>
              <w:right w:val="single" w:sz="4" w:space="0" w:color="auto"/>
            </w:tcBorders>
            <w:hideMark/>
          </w:tcPr>
          <w:p w14:paraId="245A085F"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Organisatsiooni vastutuste ja aruandluse struktuuri määratlemine ja dokumenteerimine</w:t>
            </w:r>
          </w:p>
        </w:tc>
        <w:tc>
          <w:tcPr>
            <w:tcW w:w="2013" w:type="dxa"/>
            <w:tcBorders>
              <w:top w:val="single" w:sz="4" w:space="0" w:color="auto"/>
              <w:left w:val="single" w:sz="4" w:space="0" w:color="auto"/>
              <w:bottom w:val="single" w:sz="4" w:space="0" w:color="auto"/>
              <w:right w:val="single" w:sz="4" w:space="0" w:color="auto"/>
            </w:tcBorders>
          </w:tcPr>
          <w:p w14:paraId="2CFFDC2F"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6EAECF56" w14:textId="77777777" w:rsidR="00A57A25" w:rsidRPr="00A902D8" w:rsidRDefault="00A57A25">
            <w:pPr>
              <w:rPr>
                <w:rFonts w:asciiTheme="minorHAnsi" w:hAnsiTheme="minorHAnsi" w:cstheme="minorHAnsi"/>
                <w:bCs/>
                <w:sz w:val="22"/>
                <w:szCs w:val="22"/>
              </w:rPr>
            </w:pPr>
          </w:p>
        </w:tc>
      </w:tr>
      <w:tr w:rsidR="00A57A25" w:rsidRPr="00DF68F1" w14:paraId="7425831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222A6F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5.2.4</w:t>
            </w:r>
          </w:p>
        </w:tc>
        <w:tc>
          <w:tcPr>
            <w:tcW w:w="4463" w:type="dxa"/>
            <w:tcBorders>
              <w:top w:val="single" w:sz="4" w:space="0" w:color="auto"/>
              <w:left w:val="single" w:sz="4" w:space="0" w:color="auto"/>
              <w:bottom w:val="single" w:sz="4" w:space="0" w:color="auto"/>
              <w:right w:val="single" w:sz="4" w:space="0" w:color="auto"/>
            </w:tcBorders>
            <w:hideMark/>
          </w:tcPr>
          <w:p w14:paraId="766C6BC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ja juriidilise isiku teiste tegevuste ning vaheliste seoste kindlaks määramine</w:t>
            </w:r>
          </w:p>
        </w:tc>
        <w:tc>
          <w:tcPr>
            <w:tcW w:w="2013" w:type="dxa"/>
            <w:tcBorders>
              <w:top w:val="single" w:sz="4" w:space="0" w:color="auto"/>
              <w:left w:val="single" w:sz="4" w:space="0" w:color="auto"/>
              <w:bottom w:val="single" w:sz="4" w:space="0" w:color="auto"/>
              <w:right w:val="single" w:sz="4" w:space="0" w:color="auto"/>
            </w:tcBorders>
          </w:tcPr>
          <w:p w14:paraId="386FC2E1"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329408E2" w14:textId="77777777" w:rsidR="00A57A25" w:rsidRPr="00A902D8" w:rsidRDefault="00A57A25">
            <w:pPr>
              <w:rPr>
                <w:rFonts w:asciiTheme="minorHAnsi" w:hAnsiTheme="minorHAnsi" w:cstheme="minorHAnsi"/>
                <w:bCs/>
                <w:sz w:val="22"/>
                <w:szCs w:val="22"/>
              </w:rPr>
            </w:pPr>
          </w:p>
        </w:tc>
      </w:tr>
      <w:tr w:rsidR="00A57A25" w:rsidRPr="00DF68F1" w14:paraId="0DF5C2BB"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5E230403"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5.2.5</w:t>
            </w:r>
          </w:p>
        </w:tc>
        <w:tc>
          <w:tcPr>
            <w:tcW w:w="4463" w:type="dxa"/>
            <w:tcBorders>
              <w:top w:val="single" w:sz="4" w:space="0" w:color="auto"/>
              <w:left w:val="single" w:sz="4" w:space="0" w:color="auto"/>
              <w:bottom w:val="single" w:sz="4" w:space="0" w:color="auto"/>
              <w:right w:val="single" w:sz="4" w:space="0" w:color="auto"/>
            </w:tcBorders>
            <w:hideMark/>
          </w:tcPr>
          <w:p w14:paraId="005DCE45"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Inspekteerimistegevuste eest vastutav(ad) tehniline(sed) juht(id)</w:t>
            </w:r>
          </w:p>
        </w:tc>
        <w:tc>
          <w:tcPr>
            <w:tcW w:w="2013" w:type="dxa"/>
            <w:tcBorders>
              <w:top w:val="single" w:sz="4" w:space="0" w:color="auto"/>
              <w:left w:val="single" w:sz="4" w:space="0" w:color="auto"/>
              <w:bottom w:val="single" w:sz="4" w:space="0" w:color="auto"/>
              <w:right w:val="single" w:sz="4" w:space="0" w:color="auto"/>
            </w:tcBorders>
          </w:tcPr>
          <w:p w14:paraId="29BEE51D"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1B685E48" w14:textId="77777777" w:rsidR="00A57A25" w:rsidRPr="00A902D8" w:rsidRDefault="00A57A25">
            <w:pPr>
              <w:rPr>
                <w:rFonts w:asciiTheme="minorHAnsi" w:hAnsiTheme="minorHAnsi" w:cstheme="minorHAnsi"/>
                <w:bCs/>
                <w:sz w:val="22"/>
                <w:szCs w:val="22"/>
              </w:rPr>
            </w:pPr>
          </w:p>
        </w:tc>
      </w:tr>
      <w:tr w:rsidR="00A57A25" w:rsidRPr="00DF68F1" w14:paraId="65D1E027"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283C39DB"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5.2.6</w:t>
            </w:r>
          </w:p>
        </w:tc>
        <w:tc>
          <w:tcPr>
            <w:tcW w:w="4463" w:type="dxa"/>
            <w:tcBorders>
              <w:top w:val="single" w:sz="4" w:space="0" w:color="auto"/>
              <w:left w:val="single" w:sz="4" w:space="0" w:color="auto"/>
              <w:bottom w:val="single" w:sz="4" w:space="0" w:color="auto"/>
              <w:right w:val="single" w:sz="4" w:space="0" w:color="auto"/>
            </w:tcBorders>
            <w:hideMark/>
          </w:tcPr>
          <w:p w14:paraId="298449B2"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Tehnilise juhi asendaja(d)</w:t>
            </w:r>
          </w:p>
        </w:tc>
        <w:tc>
          <w:tcPr>
            <w:tcW w:w="2013" w:type="dxa"/>
            <w:tcBorders>
              <w:top w:val="single" w:sz="4" w:space="0" w:color="auto"/>
              <w:left w:val="single" w:sz="4" w:space="0" w:color="auto"/>
              <w:bottom w:val="single" w:sz="4" w:space="0" w:color="auto"/>
              <w:right w:val="single" w:sz="4" w:space="0" w:color="auto"/>
            </w:tcBorders>
          </w:tcPr>
          <w:p w14:paraId="530C01E9"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0EB23618" w14:textId="77777777" w:rsidR="00A57A25" w:rsidRPr="00A902D8" w:rsidRDefault="00A57A25">
            <w:pPr>
              <w:rPr>
                <w:rFonts w:asciiTheme="minorHAnsi" w:hAnsiTheme="minorHAnsi" w:cstheme="minorHAnsi"/>
                <w:bCs/>
                <w:sz w:val="22"/>
                <w:szCs w:val="22"/>
              </w:rPr>
            </w:pPr>
          </w:p>
        </w:tc>
      </w:tr>
      <w:tr w:rsidR="00A57A25" w:rsidRPr="00DF68F1" w14:paraId="432377E8" w14:textId="77777777" w:rsidTr="00CD3041">
        <w:trPr>
          <w:gridAfter w:val="1"/>
          <w:wAfter w:w="3174" w:type="dxa"/>
        </w:trPr>
        <w:tc>
          <w:tcPr>
            <w:tcW w:w="820" w:type="dxa"/>
            <w:tcBorders>
              <w:top w:val="single" w:sz="4" w:space="0" w:color="auto"/>
              <w:left w:val="single" w:sz="4" w:space="0" w:color="auto"/>
              <w:bottom w:val="single" w:sz="4" w:space="0" w:color="auto"/>
              <w:right w:val="single" w:sz="4" w:space="0" w:color="auto"/>
            </w:tcBorders>
            <w:hideMark/>
          </w:tcPr>
          <w:p w14:paraId="3F91232A"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5.2.7</w:t>
            </w:r>
          </w:p>
        </w:tc>
        <w:tc>
          <w:tcPr>
            <w:tcW w:w="4463" w:type="dxa"/>
            <w:tcBorders>
              <w:top w:val="single" w:sz="4" w:space="0" w:color="auto"/>
              <w:left w:val="single" w:sz="4" w:space="0" w:color="auto"/>
              <w:bottom w:val="single" w:sz="4" w:space="0" w:color="auto"/>
              <w:right w:val="single" w:sz="4" w:space="0" w:color="auto"/>
            </w:tcBorders>
            <w:hideMark/>
          </w:tcPr>
          <w:p w14:paraId="3DFEEAC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Cs/>
                <w:sz w:val="22"/>
                <w:szCs w:val="22"/>
              </w:rPr>
              <w:t>Inspekteerimistegevusega seotud ametikohtade ametijuhendid vm dokumentatsioon</w:t>
            </w:r>
          </w:p>
        </w:tc>
        <w:tc>
          <w:tcPr>
            <w:tcW w:w="2013" w:type="dxa"/>
            <w:tcBorders>
              <w:top w:val="single" w:sz="4" w:space="0" w:color="auto"/>
              <w:left w:val="single" w:sz="4" w:space="0" w:color="auto"/>
              <w:bottom w:val="single" w:sz="4" w:space="0" w:color="auto"/>
              <w:right w:val="single" w:sz="4" w:space="0" w:color="auto"/>
            </w:tcBorders>
          </w:tcPr>
          <w:p w14:paraId="7781E367" w14:textId="77777777" w:rsidR="00A57A25" w:rsidRPr="00A902D8" w:rsidRDefault="00A57A25">
            <w:pPr>
              <w:rPr>
                <w:rFonts w:asciiTheme="minorHAnsi" w:hAnsiTheme="minorHAnsi" w:cstheme="minorHAnsi"/>
                <w:bCs/>
                <w:sz w:val="22"/>
                <w:szCs w:val="22"/>
              </w:rPr>
            </w:pPr>
          </w:p>
        </w:tc>
        <w:tc>
          <w:tcPr>
            <w:tcW w:w="1913" w:type="dxa"/>
            <w:tcBorders>
              <w:top w:val="single" w:sz="4" w:space="0" w:color="auto"/>
              <w:left w:val="single" w:sz="4" w:space="0" w:color="auto"/>
              <w:bottom w:val="single" w:sz="4" w:space="0" w:color="auto"/>
              <w:right w:val="single" w:sz="4" w:space="0" w:color="auto"/>
            </w:tcBorders>
          </w:tcPr>
          <w:p w14:paraId="4CFDE412" w14:textId="77777777" w:rsidR="00A57A25" w:rsidRPr="00A902D8" w:rsidRDefault="00A57A25">
            <w:pPr>
              <w:rPr>
                <w:rFonts w:asciiTheme="minorHAnsi" w:hAnsiTheme="minorHAnsi" w:cstheme="minorHAnsi"/>
                <w:bCs/>
                <w:sz w:val="22"/>
                <w:szCs w:val="22"/>
              </w:rPr>
            </w:pPr>
          </w:p>
        </w:tc>
      </w:tr>
    </w:tbl>
    <w:p w14:paraId="42BBD24D"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4784"/>
        <w:gridCol w:w="2158"/>
        <w:gridCol w:w="2105"/>
      </w:tblGrid>
      <w:tr w:rsidR="00A57A25" w:rsidRPr="00DF68F1" w14:paraId="114F1E4C" w14:textId="77777777" w:rsidTr="00CD3041">
        <w:trPr>
          <w:trHeight w:val="305"/>
        </w:trPr>
        <w:tc>
          <w:tcPr>
            <w:tcW w:w="816" w:type="dxa"/>
            <w:tcBorders>
              <w:top w:val="single" w:sz="4" w:space="0" w:color="auto"/>
              <w:left w:val="single" w:sz="4" w:space="0" w:color="auto"/>
              <w:bottom w:val="single" w:sz="4" w:space="0" w:color="auto"/>
              <w:right w:val="single" w:sz="4" w:space="0" w:color="auto"/>
            </w:tcBorders>
          </w:tcPr>
          <w:p w14:paraId="3A7FB7B4" w14:textId="77777777" w:rsidR="00A57A25" w:rsidRPr="00A902D8" w:rsidRDefault="00A57A25">
            <w:pPr>
              <w:rPr>
                <w:rFonts w:asciiTheme="minorHAnsi" w:hAnsiTheme="minorHAnsi" w:cstheme="minorHAnsi"/>
                <w:bCs/>
                <w:caps/>
                <w:sz w:val="22"/>
                <w:szCs w:val="22"/>
              </w:rPr>
            </w:pPr>
          </w:p>
          <w:p w14:paraId="50B7452A" w14:textId="77777777" w:rsidR="00A57A25" w:rsidRPr="00A902D8" w:rsidRDefault="00A57A25">
            <w:pPr>
              <w:rPr>
                <w:rFonts w:asciiTheme="minorHAnsi" w:hAnsiTheme="minorHAnsi" w:cstheme="minorHAnsi"/>
                <w:bCs/>
                <w:caps/>
                <w:sz w:val="22"/>
                <w:szCs w:val="22"/>
              </w:rPr>
            </w:pPr>
          </w:p>
        </w:tc>
        <w:tc>
          <w:tcPr>
            <w:tcW w:w="4438" w:type="dxa"/>
            <w:tcBorders>
              <w:top w:val="single" w:sz="4" w:space="0" w:color="auto"/>
              <w:left w:val="single" w:sz="4" w:space="0" w:color="auto"/>
              <w:bottom w:val="single" w:sz="4" w:space="0" w:color="auto"/>
              <w:right w:val="single" w:sz="4" w:space="0" w:color="auto"/>
            </w:tcBorders>
            <w:hideMark/>
          </w:tcPr>
          <w:p w14:paraId="21E52EC2"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ressurssidele</w:t>
            </w:r>
          </w:p>
        </w:tc>
        <w:tc>
          <w:tcPr>
            <w:tcW w:w="2002" w:type="dxa"/>
            <w:tcBorders>
              <w:top w:val="single" w:sz="4" w:space="0" w:color="auto"/>
              <w:left w:val="single" w:sz="4" w:space="0" w:color="auto"/>
              <w:bottom w:val="single" w:sz="4" w:space="0" w:color="auto"/>
              <w:right w:val="single" w:sz="4" w:space="0" w:color="auto"/>
            </w:tcBorders>
            <w:hideMark/>
          </w:tcPr>
          <w:p w14:paraId="703F7B6D"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4E6EF238"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6F5E2CD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349F5D2"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6.1</w:t>
            </w:r>
          </w:p>
        </w:tc>
        <w:tc>
          <w:tcPr>
            <w:tcW w:w="4438" w:type="dxa"/>
            <w:tcBorders>
              <w:top w:val="single" w:sz="4" w:space="0" w:color="auto"/>
              <w:left w:val="single" w:sz="4" w:space="0" w:color="auto"/>
              <w:bottom w:val="single" w:sz="4" w:space="0" w:color="auto"/>
              <w:right w:val="single" w:sz="4" w:space="0" w:color="auto"/>
            </w:tcBorders>
            <w:hideMark/>
          </w:tcPr>
          <w:p w14:paraId="67683335"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Personal</w:t>
            </w:r>
          </w:p>
        </w:tc>
        <w:tc>
          <w:tcPr>
            <w:tcW w:w="2002" w:type="dxa"/>
            <w:tcBorders>
              <w:top w:val="single" w:sz="4" w:space="0" w:color="auto"/>
              <w:left w:val="single" w:sz="4" w:space="0" w:color="auto"/>
              <w:bottom w:val="single" w:sz="4" w:space="0" w:color="auto"/>
              <w:right w:val="single" w:sz="4" w:space="0" w:color="auto"/>
            </w:tcBorders>
          </w:tcPr>
          <w:p w14:paraId="238161C1"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58FF95D" w14:textId="77777777" w:rsidR="00A57A25" w:rsidRPr="00A902D8" w:rsidRDefault="00A57A25">
            <w:pPr>
              <w:rPr>
                <w:rFonts w:asciiTheme="minorHAnsi" w:hAnsiTheme="minorHAnsi" w:cstheme="minorHAnsi"/>
                <w:bCs/>
                <w:sz w:val="22"/>
                <w:szCs w:val="22"/>
              </w:rPr>
            </w:pPr>
          </w:p>
        </w:tc>
      </w:tr>
      <w:tr w:rsidR="00A57A25" w:rsidRPr="00DF68F1" w14:paraId="5C9059C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AEC107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w:t>
            </w:r>
          </w:p>
        </w:tc>
        <w:tc>
          <w:tcPr>
            <w:tcW w:w="4438" w:type="dxa"/>
            <w:tcBorders>
              <w:top w:val="single" w:sz="4" w:space="0" w:color="auto"/>
              <w:left w:val="single" w:sz="4" w:space="0" w:color="auto"/>
              <w:bottom w:val="single" w:sz="4" w:space="0" w:color="auto"/>
              <w:right w:val="single" w:sz="4" w:space="0" w:color="auto"/>
            </w:tcBorders>
            <w:hideMark/>
          </w:tcPr>
          <w:p w14:paraId="1D3FD07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Inspekteerimistegevusega seotud personali kompetentsusnõuete määratlemine ja dokumenteerimine:</w:t>
            </w:r>
          </w:p>
          <w:p w14:paraId="342E148B"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haridus</w:t>
            </w:r>
          </w:p>
          <w:p w14:paraId="66D6D6C2"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koolitus</w:t>
            </w:r>
          </w:p>
          <w:p w14:paraId="5AF9CE81"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tehnilised teadmised</w:t>
            </w:r>
          </w:p>
          <w:p w14:paraId="3C7418A2"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oskused</w:t>
            </w:r>
          </w:p>
          <w:p w14:paraId="4CE1DCA9" w14:textId="77777777" w:rsidR="00A57A25" w:rsidRPr="00A902D8" w:rsidRDefault="00A57A25" w:rsidP="00C226AC">
            <w:pPr>
              <w:numPr>
                <w:ilvl w:val="0"/>
                <w:numId w:val="3"/>
              </w:numPr>
              <w:rPr>
                <w:rFonts w:asciiTheme="minorHAnsi" w:hAnsiTheme="minorHAnsi" w:cstheme="minorHAnsi"/>
                <w:sz w:val="22"/>
                <w:szCs w:val="22"/>
              </w:rPr>
            </w:pPr>
            <w:r w:rsidRPr="00A902D8">
              <w:rPr>
                <w:rFonts w:asciiTheme="minorHAnsi" w:hAnsiTheme="minorHAnsi" w:cstheme="minorHAnsi"/>
                <w:sz w:val="22"/>
                <w:szCs w:val="22"/>
              </w:rPr>
              <w:t>kogemused</w:t>
            </w:r>
          </w:p>
        </w:tc>
        <w:tc>
          <w:tcPr>
            <w:tcW w:w="2002" w:type="dxa"/>
            <w:tcBorders>
              <w:top w:val="single" w:sz="4" w:space="0" w:color="auto"/>
              <w:left w:val="single" w:sz="4" w:space="0" w:color="auto"/>
              <w:bottom w:val="single" w:sz="4" w:space="0" w:color="auto"/>
              <w:right w:val="single" w:sz="4" w:space="0" w:color="auto"/>
            </w:tcBorders>
          </w:tcPr>
          <w:p w14:paraId="0FDB291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5C5490D" w14:textId="77777777" w:rsidR="00A57A25" w:rsidRPr="00A902D8" w:rsidRDefault="00A57A25">
            <w:pPr>
              <w:rPr>
                <w:rFonts w:asciiTheme="minorHAnsi" w:hAnsiTheme="minorHAnsi" w:cstheme="minorHAnsi"/>
                <w:bCs/>
                <w:sz w:val="22"/>
                <w:szCs w:val="22"/>
              </w:rPr>
            </w:pPr>
          </w:p>
        </w:tc>
      </w:tr>
      <w:tr w:rsidR="00A57A25" w:rsidRPr="00DF68F1" w14:paraId="26ADF70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8D204C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6.1.2</w:t>
            </w:r>
          </w:p>
        </w:tc>
        <w:tc>
          <w:tcPr>
            <w:tcW w:w="4438" w:type="dxa"/>
            <w:tcBorders>
              <w:top w:val="single" w:sz="4" w:space="0" w:color="auto"/>
              <w:left w:val="single" w:sz="4" w:space="0" w:color="auto"/>
              <w:bottom w:val="single" w:sz="4" w:space="0" w:color="auto"/>
              <w:right w:val="single" w:sz="4" w:space="0" w:color="auto"/>
            </w:tcBorders>
            <w:hideMark/>
          </w:tcPr>
          <w:p w14:paraId="1C0D66E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 arvu kompetentsete isikute olemasolu inspekteerimistegevuste läbiviimiseks</w:t>
            </w:r>
          </w:p>
        </w:tc>
        <w:tc>
          <w:tcPr>
            <w:tcW w:w="2002" w:type="dxa"/>
            <w:tcBorders>
              <w:top w:val="single" w:sz="4" w:space="0" w:color="auto"/>
              <w:left w:val="single" w:sz="4" w:space="0" w:color="auto"/>
              <w:bottom w:val="single" w:sz="4" w:space="0" w:color="auto"/>
              <w:right w:val="single" w:sz="4" w:space="0" w:color="auto"/>
            </w:tcBorders>
          </w:tcPr>
          <w:p w14:paraId="4931C9B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6145FDA" w14:textId="77777777" w:rsidR="00A57A25" w:rsidRPr="00A902D8" w:rsidRDefault="00A57A25">
            <w:pPr>
              <w:rPr>
                <w:rFonts w:asciiTheme="minorHAnsi" w:hAnsiTheme="minorHAnsi" w:cstheme="minorHAnsi"/>
                <w:bCs/>
                <w:sz w:val="22"/>
                <w:szCs w:val="22"/>
              </w:rPr>
            </w:pPr>
          </w:p>
        </w:tc>
      </w:tr>
      <w:tr w:rsidR="00A57A25" w:rsidRPr="00DF68F1" w14:paraId="5D17ED7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AEA904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6.1.3</w:t>
            </w:r>
          </w:p>
        </w:tc>
        <w:tc>
          <w:tcPr>
            <w:tcW w:w="4438" w:type="dxa"/>
            <w:tcBorders>
              <w:top w:val="single" w:sz="4" w:space="0" w:color="auto"/>
              <w:left w:val="single" w:sz="4" w:space="0" w:color="auto"/>
              <w:bottom w:val="single" w:sz="4" w:space="0" w:color="auto"/>
              <w:right w:val="single" w:sz="4" w:space="0" w:color="auto"/>
            </w:tcBorders>
            <w:hideMark/>
          </w:tcPr>
          <w:p w14:paraId="13AE9BC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kompetentsuse tõendamine:</w:t>
            </w:r>
          </w:p>
          <w:p w14:paraId="2C9A4DE6"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kvalifikatsioon</w:t>
            </w:r>
          </w:p>
          <w:p w14:paraId="36AB4407"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koolitus</w:t>
            </w:r>
          </w:p>
          <w:p w14:paraId="635D815B"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kogemused</w:t>
            </w:r>
          </w:p>
          <w:p w14:paraId="15385E79" w14:textId="77777777" w:rsidR="00A57A25" w:rsidRPr="00A902D8" w:rsidRDefault="00A57A25" w:rsidP="00C226AC">
            <w:pPr>
              <w:numPr>
                <w:ilvl w:val="0"/>
                <w:numId w:val="4"/>
              </w:numPr>
              <w:rPr>
                <w:rFonts w:asciiTheme="minorHAnsi" w:hAnsiTheme="minorHAnsi" w:cstheme="minorHAnsi"/>
                <w:sz w:val="22"/>
                <w:szCs w:val="22"/>
              </w:rPr>
            </w:pPr>
            <w:r w:rsidRPr="00A902D8">
              <w:rPr>
                <w:rFonts w:asciiTheme="minorHAnsi" w:hAnsiTheme="minorHAnsi" w:cstheme="minorHAnsi"/>
                <w:sz w:val="22"/>
                <w:szCs w:val="22"/>
              </w:rPr>
              <w:t>nõuete tundmine</w:t>
            </w:r>
          </w:p>
          <w:p w14:paraId="2E8CF65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ning vajadusel täiendav kompetentsus seoses inspekteeritavate objektide:</w:t>
            </w:r>
          </w:p>
          <w:p w14:paraId="70D32BCA"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tootmistehnoloogiaga</w:t>
            </w:r>
          </w:p>
          <w:p w14:paraId="7043C975"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tarnimisega</w:t>
            </w:r>
          </w:p>
          <w:p w14:paraId="73948F0D"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kasutusviisiga</w:t>
            </w:r>
          </w:p>
          <w:p w14:paraId="2540E82D"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defektidega kasutamisel</w:t>
            </w:r>
          </w:p>
          <w:p w14:paraId="4617C2F7" w14:textId="77777777" w:rsidR="00A57A25" w:rsidRPr="00A902D8" w:rsidRDefault="00A57A25" w:rsidP="00C226AC">
            <w:pPr>
              <w:numPr>
                <w:ilvl w:val="0"/>
                <w:numId w:val="5"/>
              </w:numPr>
              <w:rPr>
                <w:rFonts w:asciiTheme="minorHAnsi" w:hAnsiTheme="minorHAnsi" w:cstheme="minorHAnsi"/>
                <w:sz w:val="22"/>
                <w:szCs w:val="22"/>
              </w:rPr>
            </w:pPr>
            <w:r w:rsidRPr="00A902D8">
              <w:rPr>
                <w:rFonts w:asciiTheme="minorHAnsi" w:hAnsiTheme="minorHAnsi" w:cstheme="minorHAnsi"/>
                <w:sz w:val="22"/>
                <w:szCs w:val="22"/>
              </w:rPr>
              <w:t>kõrvalekalletega kasutamisel jm</w:t>
            </w:r>
          </w:p>
        </w:tc>
        <w:tc>
          <w:tcPr>
            <w:tcW w:w="2002" w:type="dxa"/>
            <w:tcBorders>
              <w:top w:val="single" w:sz="4" w:space="0" w:color="auto"/>
              <w:left w:val="single" w:sz="4" w:space="0" w:color="auto"/>
              <w:bottom w:val="single" w:sz="4" w:space="0" w:color="auto"/>
              <w:right w:val="single" w:sz="4" w:space="0" w:color="auto"/>
            </w:tcBorders>
          </w:tcPr>
          <w:p w14:paraId="189F558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A1B134" w14:textId="77777777" w:rsidR="00A57A25" w:rsidRPr="00A902D8" w:rsidRDefault="00A57A25">
            <w:pPr>
              <w:rPr>
                <w:rFonts w:asciiTheme="minorHAnsi" w:hAnsiTheme="minorHAnsi" w:cstheme="minorHAnsi"/>
                <w:bCs/>
                <w:sz w:val="22"/>
                <w:szCs w:val="22"/>
              </w:rPr>
            </w:pPr>
          </w:p>
        </w:tc>
      </w:tr>
      <w:tr w:rsidR="00A57A25" w:rsidRPr="00DF68F1" w14:paraId="7063688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9FD8BF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6.1.4</w:t>
            </w:r>
          </w:p>
        </w:tc>
        <w:tc>
          <w:tcPr>
            <w:tcW w:w="4438" w:type="dxa"/>
            <w:tcBorders>
              <w:top w:val="single" w:sz="4" w:space="0" w:color="auto"/>
              <w:left w:val="single" w:sz="4" w:space="0" w:color="auto"/>
              <w:bottom w:val="single" w:sz="4" w:space="0" w:color="auto"/>
              <w:right w:val="single" w:sz="4" w:space="0" w:color="auto"/>
            </w:tcBorders>
            <w:hideMark/>
          </w:tcPr>
          <w:p w14:paraId="0EEFD3E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Iga töötaja kohta selgelt määratletud:</w:t>
            </w:r>
          </w:p>
          <w:p w14:paraId="21A230B2"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kohustused</w:t>
            </w:r>
          </w:p>
          <w:p w14:paraId="6632F155"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vastutused</w:t>
            </w:r>
          </w:p>
          <w:p w14:paraId="4B612D75" w14:textId="77777777" w:rsidR="00A57A25" w:rsidRPr="00A902D8" w:rsidRDefault="00A57A25" w:rsidP="00C226AC">
            <w:pPr>
              <w:numPr>
                <w:ilvl w:val="0"/>
                <w:numId w:val="6"/>
              </w:numPr>
              <w:rPr>
                <w:rFonts w:asciiTheme="minorHAnsi" w:hAnsiTheme="minorHAnsi" w:cstheme="minorHAnsi"/>
                <w:sz w:val="22"/>
                <w:szCs w:val="22"/>
              </w:rPr>
            </w:pPr>
            <w:r w:rsidRPr="00A902D8">
              <w:rPr>
                <w:rFonts w:asciiTheme="minorHAnsi" w:hAnsiTheme="minorHAnsi" w:cstheme="minorHAnsi"/>
                <w:sz w:val="22"/>
                <w:szCs w:val="22"/>
              </w:rPr>
              <w:t>volitused</w:t>
            </w:r>
          </w:p>
        </w:tc>
        <w:tc>
          <w:tcPr>
            <w:tcW w:w="2002" w:type="dxa"/>
            <w:tcBorders>
              <w:top w:val="single" w:sz="4" w:space="0" w:color="auto"/>
              <w:left w:val="single" w:sz="4" w:space="0" w:color="auto"/>
              <w:bottom w:val="single" w:sz="4" w:space="0" w:color="auto"/>
              <w:right w:val="single" w:sz="4" w:space="0" w:color="auto"/>
            </w:tcBorders>
          </w:tcPr>
          <w:p w14:paraId="6A19CAB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823620" w14:textId="77777777" w:rsidR="00A57A25" w:rsidRPr="00A902D8" w:rsidRDefault="00A57A25">
            <w:pPr>
              <w:rPr>
                <w:rFonts w:asciiTheme="minorHAnsi" w:hAnsiTheme="minorHAnsi" w:cstheme="minorHAnsi"/>
                <w:bCs/>
                <w:sz w:val="22"/>
                <w:szCs w:val="22"/>
              </w:rPr>
            </w:pPr>
          </w:p>
        </w:tc>
      </w:tr>
      <w:tr w:rsidR="00A57A25" w:rsidRPr="00DF68F1" w14:paraId="4767B4A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0AEDE0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6.1.5</w:t>
            </w:r>
          </w:p>
        </w:tc>
        <w:tc>
          <w:tcPr>
            <w:tcW w:w="4438" w:type="dxa"/>
            <w:tcBorders>
              <w:top w:val="single" w:sz="4" w:space="0" w:color="auto"/>
              <w:left w:val="single" w:sz="4" w:space="0" w:color="auto"/>
              <w:bottom w:val="single" w:sz="4" w:space="0" w:color="auto"/>
              <w:right w:val="single" w:sz="4" w:space="0" w:color="auto"/>
            </w:tcBorders>
            <w:hideMark/>
          </w:tcPr>
          <w:p w14:paraId="3F88E00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inspektorite jm inspekteerimistegevustega seotud personali:</w:t>
            </w:r>
          </w:p>
          <w:p w14:paraId="01064CF3"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valimiseks</w:t>
            </w:r>
          </w:p>
          <w:p w14:paraId="69C2BDCC"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koolitamiseks</w:t>
            </w:r>
          </w:p>
          <w:p w14:paraId="6EF82BCD"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t xml:space="preserve">ametlikuks volitamiseks </w:t>
            </w:r>
          </w:p>
          <w:p w14:paraId="41B543F8" w14:textId="77777777" w:rsidR="00A57A25" w:rsidRPr="00A902D8" w:rsidRDefault="00A57A25" w:rsidP="00C226AC">
            <w:pPr>
              <w:numPr>
                <w:ilvl w:val="0"/>
                <w:numId w:val="7"/>
              </w:numPr>
              <w:rPr>
                <w:rFonts w:asciiTheme="minorHAnsi" w:hAnsiTheme="minorHAnsi" w:cstheme="minorHAnsi"/>
                <w:sz w:val="22"/>
                <w:szCs w:val="22"/>
              </w:rPr>
            </w:pPr>
            <w:r w:rsidRPr="00A902D8">
              <w:rPr>
                <w:rFonts w:asciiTheme="minorHAnsi" w:hAnsiTheme="minorHAnsi" w:cstheme="minorHAnsi"/>
                <w:sz w:val="22"/>
                <w:szCs w:val="22"/>
              </w:rPr>
              <w:lastRenderedPageBreak/>
              <w:t>seireks</w:t>
            </w:r>
          </w:p>
        </w:tc>
        <w:tc>
          <w:tcPr>
            <w:tcW w:w="2002" w:type="dxa"/>
            <w:tcBorders>
              <w:top w:val="single" w:sz="4" w:space="0" w:color="auto"/>
              <w:left w:val="single" w:sz="4" w:space="0" w:color="auto"/>
              <w:bottom w:val="single" w:sz="4" w:space="0" w:color="auto"/>
              <w:right w:val="single" w:sz="4" w:space="0" w:color="auto"/>
            </w:tcBorders>
          </w:tcPr>
          <w:p w14:paraId="61FD5B8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FAD5376" w14:textId="77777777" w:rsidR="00A57A25" w:rsidRPr="00A902D8" w:rsidRDefault="00A57A25">
            <w:pPr>
              <w:rPr>
                <w:rFonts w:asciiTheme="minorHAnsi" w:hAnsiTheme="minorHAnsi" w:cstheme="minorHAnsi"/>
                <w:bCs/>
                <w:sz w:val="22"/>
                <w:szCs w:val="22"/>
              </w:rPr>
            </w:pPr>
          </w:p>
        </w:tc>
      </w:tr>
      <w:tr w:rsidR="00A57A25" w:rsidRPr="00DF68F1" w14:paraId="584BAD11"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08A3BE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6.1.6</w:t>
            </w:r>
          </w:p>
        </w:tc>
        <w:tc>
          <w:tcPr>
            <w:tcW w:w="4438" w:type="dxa"/>
            <w:tcBorders>
              <w:top w:val="single" w:sz="4" w:space="0" w:color="auto"/>
              <w:left w:val="single" w:sz="4" w:space="0" w:color="auto"/>
              <w:bottom w:val="single" w:sz="4" w:space="0" w:color="auto"/>
              <w:right w:val="single" w:sz="4" w:space="0" w:color="auto"/>
            </w:tcBorders>
            <w:hideMark/>
          </w:tcPr>
          <w:p w14:paraId="02286FC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koolitusprotseduur, mis käsitleb järgmisi etappe:</w:t>
            </w:r>
          </w:p>
          <w:p w14:paraId="6454BF97"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sissejuhatav</w:t>
            </w:r>
          </w:p>
          <w:p w14:paraId="2246FAB2"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töö mentori juhendamisel</w:t>
            </w:r>
          </w:p>
          <w:p w14:paraId="180C4C4B" w14:textId="77777777" w:rsidR="00A57A25" w:rsidRPr="00A902D8" w:rsidRDefault="00A57A25" w:rsidP="00C226AC">
            <w:pPr>
              <w:numPr>
                <w:ilvl w:val="0"/>
                <w:numId w:val="8"/>
              </w:numPr>
              <w:rPr>
                <w:rFonts w:asciiTheme="minorHAnsi" w:hAnsiTheme="minorHAnsi" w:cstheme="minorHAnsi"/>
                <w:sz w:val="22"/>
                <w:szCs w:val="22"/>
              </w:rPr>
            </w:pPr>
            <w:r w:rsidRPr="00A902D8">
              <w:rPr>
                <w:rFonts w:asciiTheme="minorHAnsi" w:hAnsiTheme="minorHAnsi" w:cstheme="minorHAnsi"/>
                <w:sz w:val="22"/>
                <w:szCs w:val="22"/>
              </w:rPr>
              <w:t>täiendõpe</w:t>
            </w:r>
          </w:p>
        </w:tc>
        <w:tc>
          <w:tcPr>
            <w:tcW w:w="2002" w:type="dxa"/>
            <w:tcBorders>
              <w:top w:val="single" w:sz="4" w:space="0" w:color="auto"/>
              <w:left w:val="single" w:sz="4" w:space="0" w:color="auto"/>
              <w:bottom w:val="single" w:sz="4" w:space="0" w:color="auto"/>
              <w:right w:val="single" w:sz="4" w:space="0" w:color="auto"/>
            </w:tcBorders>
          </w:tcPr>
          <w:p w14:paraId="2AD793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B46DAFC" w14:textId="77777777" w:rsidR="00A57A25" w:rsidRPr="00A902D8" w:rsidRDefault="00A57A25">
            <w:pPr>
              <w:rPr>
                <w:rFonts w:asciiTheme="minorHAnsi" w:hAnsiTheme="minorHAnsi" w:cstheme="minorHAnsi"/>
                <w:bCs/>
                <w:sz w:val="22"/>
                <w:szCs w:val="22"/>
              </w:rPr>
            </w:pPr>
          </w:p>
        </w:tc>
      </w:tr>
      <w:tr w:rsidR="00A57A25" w:rsidRPr="00DF68F1" w14:paraId="28ECF479"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A3B55D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6.1.7</w:t>
            </w:r>
          </w:p>
        </w:tc>
        <w:tc>
          <w:tcPr>
            <w:tcW w:w="4438" w:type="dxa"/>
            <w:tcBorders>
              <w:top w:val="single" w:sz="4" w:space="0" w:color="auto"/>
              <w:left w:val="single" w:sz="4" w:space="0" w:color="auto"/>
              <w:bottom w:val="single" w:sz="4" w:space="0" w:color="auto"/>
              <w:right w:val="single" w:sz="4" w:space="0" w:color="auto"/>
            </w:tcBorders>
            <w:hideMark/>
          </w:tcPr>
          <w:p w14:paraId="015A06A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Iga töötaja koolitusvajaduse määratlus, mis sõltub tema:</w:t>
            </w:r>
          </w:p>
          <w:p w14:paraId="75BF23AA"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võimetest</w:t>
            </w:r>
          </w:p>
          <w:p w14:paraId="40C82486"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kvalifikatsioonist</w:t>
            </w:r>
          </w:p>
          <w:p w14:paraId="592E001F"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kogemustest</w:t>
            </w:r>
          </w:p>
          <w:p w14:paraId="54C77E20" w14:textId="77777777" w:rsidR="00A57A25" w:rsidRPr="00A902D8" w:rsidRDefault="00A57A25" w:rsidP="00C226AC">
            <w:pPr>
              <w:numPr>
                <w:ilvl w:val="0"/>
                <w:numId w:val="9"/>
              </w:numPr>
              <w:rPr>
                <w:rFonts w:asciiTheme="minorHAnsi" w:hAnsiTheme="minorHAnsi" w:cstheme="minorHAnsi"/>
                <w:sz w:val="22"/>
                <w:szCs w:val="22"/>
              </w:rPr>
            </w:pPr>
            <w:r w:rsidRPr="00A902D8">
              <w:rPr>
                <w:rFonts w:asciiTheme="minorHAnsi" w:hAnsiTheme="minorHAnsi" w:cstheme="minorHAnsi"/>
                <w:sz w:val="22"/>
                <w:szCs w:val="22"/>
              </w:rPr>
              <w:t>seire tulemustest</w:t>
            </w:r>
          </w:p>
        </w:tc>
        <w:tc>
          <w:tcPr>
            <w:tcW w:w="2002" w:type="dxa"/>
            <w:tcBorders>
              <w:top w:val="single" w:sz="4" w:space="0" w:color="auto"/>
              <w:left w:val="single" w:sz="4" w:space="0" w:color="auto"/>
              <w:bottom w:val="single" w:sz="4" w:space="0" w:color="auto"/>
              <w:right w:val="single" w:sz="4" w:space="0" w:color="auto"/>
            </w:tcBorders>
          </w:tcPr>
          <w:p w14:paraId="043E7BC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C2029B5" w14:textId="77777777" w:rsidR="00A57A25" w:rsidRPr="00A902D8" w:rsidRDefault="00A57A25">
            <w:pPr>
              <w:rPr>
                <w:rFonts w:asciiTheme="minorHAnsi" w:hAnsiTheme="minorHAnsi" w:cstheme="minorHAnsi"/>
                <w:bCs/>
                <w:sz w:val="22"/>
                <w:szCs w:val="22"/>
              </w:rPr>
            </w:pPr>
          </w:p>
        </w:tc>
      </w:tr>
      <w:tr w:rsidR="00A57A25" w:rsidRPr="00DF68F1" w14:paraId="0B05559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56B993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6.1.8</w:t>
            </w:r>
          </w:p>
        </w:tc>
        <w:tc>
          <w:tcPr>
            <w:tcW w:w="4438" w:type="dxa"/>
            <w:tcBorders>
              <w:top w:val="single" w:sz="4" w:space="0" w:color="auto"/>
              <w:left w:val="single" w:sz="4" w:space="0" w:color="auto"/>
              <w:bottom w:val="single" w:sz="4" w:space="0" w:color="auto"/>
              <w:right w:val="single" w:sz="4" w:space="0" w:color="auto"/>
            </w:tcBorders>
            <w:hideMark/>
          </w:tcPr>
          <w:p w14:paraId="2BE132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Inspektorite jm inspekteerimistegevustega seotud personali seire:</w:t>
            </w:r>
          </w:p>
          <w:p w14:paraId="794E39AA" w14:textId="77777777" w:rsidR="00A57A25" w:rsidRPr="00A902D8" w:rsidRDefault="00A57A25" w:rsidP="00C226AC">
            <w:pPr>
              <w:numPr>
                <w:ilvl w:val="0"/>
                <w:numId w:val="10"/>
              </w:numPr>
              <w:rPr>
                <w:rFonts w:asciiTheme="minorHAnsi" w:hAnsiTheme="minorHAnsi" w:cstheme="minorHAnsi"/>
                <w:sz w:val="22"/>
                <w:szCs w:val="22"/>
              </w:rPr>
            </w:pPr>
            <w:r w:rsidRPr="00A902D8">
              <w:rPr>
                <w:rFonts w:asciiTheme="minorHAnsi" w:hAnsiTheme="minorHAnsi" w:cstheme="minorHAnsi"/>
                <w:sz w:val="22"/>
                <w:szCs w:val="22"/>
              </w:rPr>
              <w:t xml:space="preserve">tõendamaks seiratava kompetentsust </w:t>
            </w:r>
          </w:p>
          <w:p w14:paraId="490728BE" w14:textId="77777777" w:rsidR="00A57A25" w:rsidRPr="00A902D8" w:rsidRDefault="00A57A25" w:rsidP="00C226AC">
            <w:pPr>
              <w:numPr>
                <w:ilvl w:val="0"/>
                <w:numId w:val="10"/>
              </w:numPr>
              <w:rPr>
                <w:rFonts w:asciiTheme="minorHAnsi" w:hAnsiTheme="minorHAnsi" w:cstheme="minorHAnsi"/>
                <w:sz w:val="22"/>
                <w:szCs w:val="22"/>
              </w:rPr>
            </w:pPr>
            <w:r w:rsidRPr="00A902D8">
              <w:rPr>
                <w:rFonts w:asciiTheme="minorHAnsi" w:hAnsiTheme="minorHAnsi" w:cstheme="minorHAnsi"/>
                <w:sz w:val="22"/>
                <w:szCs w:val="22"/>
              </w:rPr>
              <w:t>kasutamaks tulemusi inspektorite koolitusvajaduse määratlemiseks</w:t>
            </w:r>
          </w:p>
        </w:tc>
        <w:tc>
          <w:tcPr>
            <w:tcW w:w="2002" w:type="dxa"/>
            <w:tcBorders>
              <w:top w:val="single" w:sz="4" w:space="0" w:color="auto"/>
              <w:left w:val="single" w:sz="4" w:space="0" w:color="auto"/>
              <w:bottom w:val="single" w:sz="4" w:space="0" w:color="auto"/>
              <w:right w:val="single" w:sz="4" w:space="0" w:color="auto"/>
            </w:tcBorders>
          </w:tcPr>
          <w:p w14:paraId="32B2CFC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0D9B51A" w14:textId="77777777" w:rsidR="00A57A25" w:rsidRPr="00A902D8" w:rsidRDefault="00A57A25">
            <w:pPr>
              <w:rPr>
                <w:rFonts w:asciiTheme="minorHAnsi" w:hAnsiTheme="minorHAnsi" w:cstheme="minorHAnsi"/>
                <w:bCs/>
                <w:sz w:val="22"/>
                <w:szCs w:val="22"/>
              </w:rPr>
            </w:pPr>
          </w:p>
        </w:tc>
      </w:tr>
      <w:tr w:rsidR="00A57A25" w:rsidRPr="00DF68F1" w14:paraId="22965BEB"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6B0CBE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6.1.9</w:t>
            </w:r>
          </w:p>
        </w:tc>
        <w:tc>
          <w:tcPr>
            <w:tcW w:w="4438" w:type="dxa"/>
            <w:tcBorders>
              <w:top w:val="single" w:sz="4" w:space="0" w:color="auto"/>
              <w:left w:val="single" w:sz="4" w:space="0" w:color="auto"/>
              <w:bottom w:val="single" w:sz="4" w:space="0" w:color="auto"/>
              <w:right w:val="single" w:sz="4" w:space="0" w:color="auto"/>
            </w:tcBorders>
            <w:hideMark/>
          </w:tcPr>
          <w:p w14:paraId="278B658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Kõikide inspektorite kohapealse töö jälgimine </w:t>
            </w:r>
          </w:p>
        </w:tc>
        <w:tc>
          <w:tcPr>
            <w:tcW w:w="2002" w:type="dxa"/>
            <w:tcBorders>
              <w:top w:val="single" w:sz="4" w:space="0" w:color="auto"/>
              <w:left w:val="single" w:sz="4" w:space="0" w:color="auto"/>
              <w:bottom w:val="single" w:sz="4" w:space="0" w:color="auto"/>
              <w:right w:val="single" w:sz="4" w:space="0" w:color="auto"/>
            </w:tcBorders>
          </w:tcPr>
          <w:p w14:paraId="29C2317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9EFE0F8" w14:textId="77777777" w:rsidR="00A57A25" w:rsidRPr="00A902D8" w:rsidRDefault="00A57A25">
            <w:pPr>
              <w:rPr>
                <w:rFonts w:asciiTheme="minorHAnsi" w:hAnsiTheme="minorHAnsi" w:cstheme="minorHAnsi"/>
                <w:bCs/>
                <w:sz w:val="22"/>
                <w:szCs w:val="22"/>
              </w:rPr>
            </w:pPr>
          </w:p>
        </w:tc>
      </w:tr>
      <w:tr w:rsidR="00A57A25" w:rsidRPr="00DF68F1" w14:paraId="3660226C"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D51075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6.1.10</w:t>
            </w:r>
          </w:p>
        </w:tc>
        <w:tc>
          <w:tcPr>
            <w:tcW w:w="4438" w:type="dxa"/>
            <w:tcBorders>
              <w:top w:val="single" w:sz="4" w:space="0" w:color="auto"/>
              <w:left w:val="single" w:sz="4" w:space="0" w:color="auto"/>
              <w:bottom w:val="single" w:sz="4" w:space="0" w:color="auto"/>
              <w:right w:val="single" w:sz="4" w:space="0" w:color="auto"/>
            </w:tcBorders>
            <w:hideMark/>
          </w:tcPr>
          <w:p w14:paraId="2893343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Inspekteerimistegevustega seotud iga töötaja kohta säilitatavad dokumendid näitamaks tema:</w:t>
            </w:r>
          </w:p>
          <w:p w14:paraId="324761B9"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seire tulemusi</w:t>
            </w:r>
          </w:p>
          <w:p w14:paraId="777CC913"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haridus- ja koolitustaset</w:t>
            </w:r>
          </w:p>
          <w:p w14:paraId="093ADA10"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tehnilisi teadmisi</w:t>
            </w:r>
          </w:p>
          <w:p w14:paraId="31CC4A8A"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oskusi ja kogemusi</w:t>
            </w:r>
          </w:p>
          <w:p w14:paraId="055468DA" w14:textId="77777777" w:rsidR="00A57A25" w:rsidRPr="00A902D8" w:rsidRDefault="00A57A25" w:rsidP="00C226AC">
            <w:pPr>
              <w:numPr>
                <w:ilvl w:val="0"/>
                <w:numId w:val="11"/>
              </w:numPr>
              <w:rPr>
                <w:rFonts w:asciiTheme="minorHAnsi" w:hAnsiTheme="minorHAnsi" w:cstheme="minorHAnsi"/>
                <w:sz w:val="22"/>
                <w:szCs w:val="22"/>
              </w:rPr>
            </w:pPr>
            <w:r w:rsidRPr="00A902D8">
              <w:rPr>
                <w:rFonts w:asciiTheme="minorHAnsi" w:hAnsiTheme="minorHAnsi" w:cstheme="minorHAnsi"/>
                <w:sz w:val="22"/>
                <w:szCs w:val="22"/>
              </w:rPr>
              <w:t>volitusi tegevusteks</w:t>
            </w:r>
          </w:p>
        </w:tc>
        <w:tc>
          <w:tcPr>
            <w:tcW w:w="2002" w:type="dxa"/>
            <w:tcBorders>
              <w:top w:val="single" w:sz="4" w:space="0" w:color="auto"/>
              <w:left w:val="single" w:sz="4" w:space="0" w:color="auto"/>
              <w:bottom w:val="single" w:sz="4" w:space="0" w:color="auto"/>
              <w:right w:val="single" w:sz="4" w:space="0" w:color="auto"/>
            </w:tcBorders>
          </w:tcPr>
          <w:p w14:paraId="1247291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EFF6204" w14:textId="77777777" w:rsidR="00A57A25" w:rsidRPr="00A902D8" w:rsidRDefault="00A57A25">
            <w:pPr>
              <w:rPr>
                <w:rFonts w:asciiTheme="minorHAnsi" w:hAnsiTheme="minorHAnsi" w:cstheme="minorHAnsi"/>
                <w:bCs/>
                <w:sz w:val="22"/>
                <w:szCs w:val="22"/>
              </w:rPr>
            </w:pPr>
          </w:p>
        </w:tc>
      </w:tr>
      <w:tr w:rsidR="00A57A25" w:rsidRPr="00DF68F1" w14:paraId="12AB0B0F"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115637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6.1.11</w:t>
            </w:r>
          </w:p>
        </w:tc>
        <w:tc>
          <w:tcPr>
            <w:tcW w:w="4438" w:type="dxa"/>
            <w:tcBorders>
              <w:top w:val="single" w:sz="4" w:space="0" w:color="auto"/>
              <w:left w:val="single" w:sz="4" w:space="0" w:color="auto"/>
              <w:bottom w:val="single" w:sz="4" w:space="0" w:color="auto"/>
              <w:right w:val="single" w:sz="4" w:space="0" w:color="auto"/>
            </w:tcBorders>
            <w:hideMark/>
          </w:tcPr>
          <w:p w14:paraId="4C9500E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Inspekteerimisega seotud personali tasustamine (mõju inspekteerimistulemustele)</w:t>
            </w:r>
          </w:p>
        </w:tc>
        <w:tc>
          <w:tcPr>
            <w:tcW w:w="2002" w:type="dxa"/>
            <w:tcBorders>
              <w:top w:val="single" w:sz="4" w:space="0" w:color="auto"/>
              <w:left w:val="single" w:sz="4" w:space="0" w:color="auto"/>
              <w:bottom w:val="single" w:sz="4" w:space="0" w:color="auto"/>
              <w:right w:val="single" w:sz="4" w:space="0" w:color="auto"/>
            </w:tcBorders>
          </w:tcPr>
          <w:p w14:paraId="0B516F4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E2593FC" w14:textId="77777777" w:rsidR="00A57A25" w:rsidRPr="00A902D8" w:rsidRDefault="00A57A25">
            <w:pPr>
              <w:rPr>
                <w:rFonts w:asciiTheme="minorHAnsi" w:hAnsiTheme="minorHAnsi" w:cstheme="minorHAnsi"/>
                <w:bCs/>
                <w:sz w:val="22"/>
                <w:szCs w:val="22"/>
              </w:rPr>
            </w:pPr>
          </w:p>
        </w:tc>
      </w:tr>
      <w:tr w:rsidR="00A57A25" w:rsidRPr="00DF68F1" w14:paraId="06BEFB56"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46D3F02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6.1.12</w:t>
            </w:r>
          </w:p>
        </w:tc>
        <w:tc>
          <w:tcPr>
            <w:tcW w:w="4438" w:type="dxa"/>
            <w:tcBorders>
              <w:top w:val="single" w:sz="4" w:space="0" w:color="auto"/>
              <w:left w:val="single" w:sz="4" w:space="0" w:color="auto"/>
              <w:bottom w:val="single" w:sz="4" w:space="0" w:color="auto"/>
              <w:right w:val="single" w:sz="4" w:space="0" w:color="auto"/>
            </w:tcBorders>
            <w:hideMark/>
          </w:tcPr>
          <w:p w14:paraId="4BAFE5D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(sisene ja väline) tegevuse erapooletuse tagamine</w:t>
            </w:r>
          </w:p>
        </w:tc>
        <w:tc>
          <w:tcPr>
            <w:tcW w:w="2002" w:type="dxa"/>
            <w:tcBorders>
              <w:top w:val="single" w:sz="4" w:space="0" w:color="auto"/>
              <w:left w:val="single" w:sz="4" w:space="0" w:color="auto"/>
              <w:bottom w:val="single" w:sz="4" w:space="0" w:color="auto"/>
              <w:right w:val="single" w:sz="4" w:space="0" w:color="auto"/>
            </w:tcBorders>
          </w:tcPr>
          <w:p w14:paraId="36128B9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81985E" w14:textId="77777777" w:rsidR="00A57A25" w:rsidRPr="00A902D8" w:rsidRDefault="00A57A25">
            <w:pPr>
              <w:rPr>
                <w:rFonts w:asciiTheme="minorHAnsi" w:hAnsiTheme="minorHAnsi" w:cstheme="minorHAnsi"/>
                <w:bCs/>
                <w:sz w:val="22"/>
                <w:szCs w:val="22"/>
              </w:rPr>
            </w:pPr>
          </w:p>
        </w:tc>
      </w:tr>
      <w:tr w:rsidR="00A57A25" w:rsidRPr="00DF68F1" w14:paraId="4BF94E22"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7BCB3A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6.1.13</w:t>
            </w:r>
          </w:p>
        </w:tc>
        <w:tc>
          <w:tcPr>
            <w:tcW w:w="4438" w:type="dxa"/>
            <w:tcBorders>
              <w:top w:val="single" w:sz="4" w:space="0" w:color="auto"/>
              <w:left w:val="single" w:sz="4" w:space="0" w:color="auto"/>
              <w:bottom w:val="single" w:sz="4" w:space="0" w:color="auto"/>
              <w:right w:val="single" w:sz="4" w:space="0" w:color="auto"/>
            </w:tcBorders>
            <w:hideMark/>
          </w:tcPr>
          <w:p w14:paraId="4D45402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Personali, ka alltöövõtja ja väliste asutuste käsutuses oleva informatsiooni konfidentsiaalsuse tagamine</w:t>
            </w:r>
          </w:p>
        </w:tc>
        <w:tc>
          <w:tcPr>
            <w:tcW w:w="2002" w:type="dxa"/>
            <w:tcBorders>
              <w:top w:val="single" w:sz="4" w:space="0" w:color="auto"/>
              <w:left w:val="single" w:sz="4" w:space="0" w:color="auto"/>
              <w:bottom w:val="single" w:sz="4" w:space="0" w:color="auto"/>
              <w:right w:val="single" w:sz="4" w:space="0" w:color="auto"/>
            </w:tcBorders>
          </w:tcPr>
          <w:p w14:paraId="74BC2EE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25F457A" w14:textId="77777777" w:rsidR="00A57A25" w:rsidRPr="00A902D8" w:rsidRDefault="00A57A25">
            <w:pPr>
              <w:rPr>
                <w:rFonts w:asciiTheme="minorHAnsi" w:hAnsiTheme="minorHAnsi" w:cstheme="minorHAnsi"/>
                <w:bCs/>
                <w:sz w:val="22"/>
                <w:szCs w:val="22"/>
              </w:rPr>
            </w:pPr>
          </w:p>
        </w:tc>
      </w:tr>
      <w:tr w:rsidR="00A57A25" w:rsidRPr="00DF68F1" w14:paraId="39EF72A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6374F16"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6.2</w:t>
            </w:r>
          </w:p>
        </w:tc>
        <w:tc>
          <w:tcPr>
            <w:tcW w:w="4438" w:type="dxa"/>
            <w:tcBorders>
              <w:top w:val="single" w:sz="4" w:space="0" w:color="auto"/>
              <w:left w:val="single" w:sz="4" w:space="0" w:color="auto"/>
              <w:bottom w:val="single" w:sz="4" w:space="0" w:color="auto"/>
              <w:right w:val="single" w:sz="4" w:space="0" w:color="auto"/>
            </w:tcBorders>
            <w:hideMark/>
          </w:tcPr>
          <w:p w14:paraId="02E1C594"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 xml:space="preserve">Vahendid ja seadmed </w:t>
            </w:r>
          </w:p>
        </w:tc>
        <w:tc>
          <w:tcPr>
            <w:tcW w:w="2002" w:type="dxa"/>
            <w:tcBorders>
              <w:top w:val="single" w:sz="4" w:space="0" w:color="auto"/>
              <w:left w:val="single" w:sz="4" w:space="0" w:color="auto"/>
              <w:bottom w:val="single" w:sz="4" w:space="0" w:color="auto"/>
              <w:right w:val="single" w:sz="4" w:space="0" w:color="auto"/>
            </w:tcBorders>
          </w:tcPr>
          <w:p w14:paraId="2A65764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177BF38" w14:textId="77777777" w:rsidR="00A57A25" w:rsidRPr="00A902D8" w:rsidRDefault="00A57A25">
            <w:pPr>
              <w:rPr>
                <w:rFonts w:asciiTheme="minorHAnsi" w:hAnsiTheme="minorHAnsi" w:cstheme="minorHAnsi"/>
                <w:bCs/>
                <w:sz w:val="22"/>
                <w:szCs w:val="22"/>
              </w:rPr>
            </w:pPr>
          </w:p>
        </w:tc>
      </w:tr>
      <w:tr w:rsidR="00A57A25" w:rsidRPr="00DF68F1" w14:paraId="5774649E"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20E4A0F"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w:t>
            </w:r>
          </w:p>
        </w:tc>
        <w:tc>
          <w:tcPr>
            <w:tcW w:w="4438" w:type="dxa"/>
            <w:tcBorders>
              <w:top w:val="single" w:sz="4" w:space="0" w:color="auto"/>
              <w:left w:val="single" w:sz="4" w:space="0" w:color="auto"/>
              <w:bottom w:val="single" w:sz="4" w:space="0" w:color="auto"/>
              <w:right w:val="single" w:sz="4" w:space="0" w:color="auto"/>
            </w:tcBorders>
            <w:hideMark/>
          </w:tcPr>
          <w:p w14:paraId="693BEFA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Piisavalt kättesaadavate ja sobivate seadmete ja vahendite olemasolu</w:t>
            </w:r>
          </w:p>
        </w:tc>
        <w:tc>
          <w:tcPr>
            <w:tcW w:w="2002" w:type="dxa"/>
            <w:tcBorders>
              <w:top w:val="single" w:sz="4" w:space="0" w:color="auto"/>
              <w:left w:val="single" w:sz="4" w:space="0" w:color="auto"/>
              <w:bottom w:val="single" w:sz="4" w:space="0" w:color="auto"/>
              <w:right w:val="single" w:sz="4" w:space="0" w:color="auto"/>
            </w:tcBorders>
          </w:tcPr>
          <w:p w14:paraId="3B668B9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8065EEC" w14:textId="77777777" w:rsidR="00A57A25" w:rsidRPr="00A902D8" w:rsidRDefault="00A57A25">
            <w:pPr>
              <w:rPr>
                <w:rFonts w:asciiTheme="minorHAnsi" w:hAnsiTheme="minorHAnsi" w:cstheme="minorHAnsi"/>
                <w:bCs/>
                <w:sz w:val="22"/>
                <w:szCs w:val="22"/>
              </w:rPr>
            </w:pPr>
          </w:p>
        </w:tc>
      </w:tr>
      <w:tr w:rsidR="00A57A25" w:rsidRPr="00DF68F1" w14:paraId="4B451B4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2744D5E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6.2.2</w:t>
            </w:r>
          </w:p>
        </w:tc>
        <w:tc>
          <w:tcPr>
            <w:tcW w:w="4438" w:type="dxa"/>
            <w:tcBorders>
              <w:top w:val="single" w:sz="4" w:space="0" w:color="auto"/>
              <w:left w:val="single" w:sz="4" w:space="0" w:color="auto"/>
              <w:bottom w:val="single" w:sz="4" w:space="0" w:color="auto"/>
              <w:right w:val="single" w:sz="4" w:space="0" w:color="auto"/>
            </w:tcBorders>
            <w:hideMark/>
          </w:tcPr>
          <w:p w14:paraId="16CF6E0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Eeskirjad vahenditele ja seadmetele juurdepääsu ja nende kasutamise kohta</w:t>
            </w:r>
          </w:p>
        </w:tc>
        <w:tc>
          <w:tcPr>
            <w:tcW w:w="2002" w:type="dxa"/>
            <w:tcBorders>
              <w:top w:val="single" w:sz="4" w:space="0" w:color="auto"/>
              <w:left w:val="single" w:sz="4" w:space="0" w:color="auto"/>
              <w:bottom w:val="single" w:sz="4" w:space="0" w:color="auto"/>
              <w:right w:val="single" w:sz="4" w:space="0" w:color="auto"/>
            </w:tcBorders>
          </w:tcPr>
          <w:p w14:paraId="2EBC5A8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AE9ED66" w14:textId="77777777" w:rsidR="00A57A25" w:rsidRPr="00A902D8" w:rsidRDefault="00A57A25">
            <w:pPr>
              <w:rPr>
                <w:rFonts w:asciiTheme="minorHAnsi" w:hAnsiTheme="minorHAnsi" w:cstheme="minorHAnsi"/>
                <w:bCs/>
                <w:sz w:val="22"/>
                <w:szCs w:val="22"/>
              </w:rPr>
            </w:pPr>
          </w:p>
        </w:tc>
      </w:tr>
      <w:tr w:rsidR="00A57A25" w:rsidRPr="00DF68F1" w14:paraId="3952E3B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5352A1F"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6.2.3</w:t>
            </w:r>
          </w:p>
        </w:tc>
        <w:tc>
          <w:tcPr>
            <w:tcW w:w="4438" w:type="dxa"/>
            <w:tcBorders>
              <w:top w:val="single" w:sz="4" w:space="0" w:color="auto"/>
              <w:left w:val="single" w:sz="4" w:space="0" w:color="auto"/>
              <w:bottom w:val="single" w:sz="4" w:space="0" w:color="auto"/>
              <w:right w:val="single" w:sz="4" w:space="0" w:color="auto"/>
            </w:tcBorders>
            <w:hideMark/>
          </w:tcPr>
          <w:p w14:paraId="539DB63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Vahendite ja seadmete jätkuva sobivuse tagamine</w:t>
            </w:r>
          </w:p>
        </w:tc>
        <w:tc>
          <w:tcPr>
            <w:tcW w:w="2002" w:type="dxa"/>
            <w:tcBorders>
              <w:top w:val="single" w:sz="4" w:space="0" w:color="auto"/>
              <w:left w:val="single" w:sz="4" w:space="0" w:color="auto"/>
              <w:bottom w:val="single" w:sz="4" w:space="0" w:color="auto"/>
              <w:right w:val="single" w:sz="4" w:space="0" w:color="auto"/>
            </w:tcBorders>
          </w:tcPr>
          <w:p w14:paraId="646506D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2C56225" w14:textId="77777777" w:rsidR="00A57A25" w:rsidRPr="00A902D8" w:rsidRDefault="00A57A25">
            <w:pPr>
              <w:rPr>
                <w:rFonts w:asciiTheme="minorHAnsi" w:hAnsiTheme="minorHAnsi" w:cstheme="minorHAnsi"/>
                <w:bCs/>
                <w:sz w:val="22"/>
                <w:szCs w:val="22"/>
              </w:rPr>
            </w:pPr>
          </w:p>
        </w:tc>
      </w:tr>
      <w:tr w:rsidR="00A57A25" w:rsidRPr="00DF68F1" w14:paraId="1A9AFD18"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BF66E6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6.2.4</w:t>
            </w:r>
          </w:p>
        </w:tc>
        <w:tc>
          <w:tcPr>
            <w:tcW w:w="4438" w:type="dxa"/>
            <w:tcBorders>
              <w:top w:val="single" w:sz="4" w:space="0" w:color="auto"/>
              <w:left w:val="single" w:sz="4" w:space="0" w:color="auto"/>
              <w:bottom w:val="single" w:sz="4" w:space="0" w:color="auto"/>
              <w:right w:val="single" w:sz="4" w:space="0" w:color="auto"/>
            </w:tcBorders>
            <w:hideMark/>
          </w:tcPr>
          <w:p w14:paraId="77F6ECA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Inspekteerimistulemusi mõjutavate seadmete  määratlemine ja identifitseerimine</w:t>
            </w:r>
          </w:p>
        </w:tc>
        <w:tc>
          <w:tcPr>
            <w:tcW w:w="2002" w:type="dxa"/>
            <w:tcBorders>
              <w:top w:val="single" w:sz="4" w:space="0" w:color="auto"/>
              <w:left w:val="single" w:sz="4" w:space="0" w:color="auto"/>
              <w:bottom w:val="single" w:sz="4" w:space="0" w:color="auto"/>
              <w:right w:val="single" w:sz="4" w:space="0" w:color="auto"/>
            </w:tcBorders>
          </w:tcPr>
          <w:p w14:paraId="56E12D6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79718B1" w14:textId="77777777" w:rsidR="00A57A25" w:rsidRPr="00A902D8" w:rsidRDefault="00A57A25">
            <w:pPr>
              <w:rPr>
                <w:rFonts w:asciiTheme="minorHAnsi" w:hAnsiTheme="minorHAnsi" w:cstheme="minorHAnsi"/>
                <w:bCs/>
                <w:sz w:val="22"/>
                <w:szCs w:val="22"/>
              </w:rPr>
            </w:pPr>
          </w:p>
        </w:tc>
      </w:tr>
      <w:tr w:rsidR="00A57A25" w:rsidRPr="00DF68F1" w14:paraId="58F2450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46EC3D7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6.2.5</w:t>
            </w:r>
          </w:p>
        </w:tc>
        <w:tc>
          <w:tcPr>
            <w:tcW w:w="4438" w:type="dxa"/>
            <w:tcBorders>
              <w:top w:val="single" w:sz="4" w:space="0" w:color="auto"/>
              <w:left w:val="single" w:sz="4" w:space="0" w:color="auto"/>
              <w:bottom w:val="single" w:sz="4" w:space="0" w:color="auto"/>
              <w:right w:val="single" w:sz="4" w:space="0" w:color="auto"/>
            </w:tcBorders>
            <w:hideMark/>
          </w:tcPr>
          <w:p w14:paraId="6FFDC29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Seadmete hoolduse korraldus vastavalt eeskirjadele ja protseduuridele</w:t>
            </w:r>
          </w:p>
        </w:tc>
        <w:tc>
          <w:tcPr>
            <w:tcW w:w="2002" w:type="dxa"/>
            <w:tcBorders>
              <w:top w:val="single" w:sz="4" w:space="0" w:color="auto"/>
              <w:left w:val="single" w:sz="4" w:space="0" w:color="auto"/>
              <w:bottom w:val="single" w:sz="4" w:space="0" w:color="auto"/>
              <w:right w:val="single" w:sz="4" w:space="0" w:color="auto"/>
            </w:tcBorders>
          </w:tcPr>
          <w:p w14:paraId="751FBB1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D59CBF4" w14:textId="77777777" w:rsidR="00A57A25" w:rsidRPr="00A902D8" w:rsidRDefault="00A57A25">
            <w:pPr>
              <w:rPr>
                <w:rFonts w:asciiTheme="minorHAnsi" w:hAnsiTheme="minorHAnsi" w:cstheme="minorHAnsi"/>
                <w:bCs/>
                <w:sz w:val="22"/>
                <w:szCs w:val="22"/>
              </w:rPr>
            </w:pPr>
          </w:p>
        </w:tc>
      </w:tr>
      <w:tr w:rsidR="00A57A25" w:rsidRPr="00DF68F1" w14:paraId="0B9CDD86"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14FF5C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6.2.6</w:t>
            </w:r>
          </w:p>
        </w:tc>
        <w:tc>
          <w:tcPr>
            <w:tcW w:w="4438" w:type="dxa"/>
            <w:tcBorders>
              <w:top w:val="single" w:sz="4" w:space="0" w:color="auto"/>
              <w:left w:val="single" w:sz="4" w:space="0" w:color="auto"/>
              <w:bottom w:val="single" w:sz="4" w:space="0" w:color="auto"/>
              <w:right w:val="single" w:sz="4" w:space="0" w:color="auto"/>
            </w:tcBorders>
            <w:hideMark/>
          </w:tcPr>
          <w:p w14:paraId="5394253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Mõõteseadmete kalibreerimine (enne kasutuselevõttu ja seejärel vastavalt programmile)</w:t>
            </w:r>
          </w:p>
        </w:tc>
        <w:tc>
          <w:tcPr>
            <w:tcW w:w="2002" w:type="dxa"/>
            <w:tcBorders>
              <w:top w:val="single" w:sz="4" w:space="0" w:color="auto"/>
              <w:left w:val="single" w:sz="4" w:space="0" w:color="auto"/>
              <w:bottom w:val="single" w:sz="4" w:space="0" w:color="auto"/>
              <w:right w:val="single" w:sz="4" w:space="0" w:color="auto"/>
            </w:tcBorders>
          </w:tcPr>
          <w:p w14:paraId="75646D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8CE40E8" w14:textId="77777777" w:rsidR="00A57A25" w:rsidRPr="00A902D8" w:rsidRDefault="00A57A25">
            <w:pPr>
              <w:rPr>
                <w:rFonts w:asciiTheme="minorHAnsi" w:hAnsiTheme="minorHAnsi" w:cstheme="minorHAnsi"/>
                <w:bCs/>
                <w:sz w:val="22"/>
                <w:szCs w:val="22"/>
              </w:rPr>
            </w:pPr>
          </w:p>
        </w:tc>
      </w:tr>
      <w:tr w:rsidR="00A57A25" w:rsidRPr="00DF68F1" w14:paraId="65944473"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1BEB1DF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6.2.7</w:t>
            </w:r>
          </w:p>
        </w:tc>
        <w:tc>
          <w:tcPr>
            <w:tcW w:w="4438" w:type="dxa"/>
            <w:tcBorders>
              <w:top w:val="single" w:sz="4" w:space="0" w:color="auto"/>
              <w:left w:val="single" w:sz="4" w:space="0" w:color="auto"/>
              <w:bottom w:val="single" w:sz="4" w:space="0" w:color="auto"/>
              <w:right w:val="single" w:sz="4" w:space="0" w:color="auto"/>
            </w:tcBorders>
            <w:hideMark/>
          </w:tcPr>
          <w:p w14:paraId="25E9871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Kalibreerimisprogramm tagamaks tulemuste jälgitavus (asjakohasusel)</w:t>
            </w:r>
          </w:p>
        </w:tc>
        <w:tc>
          <w:tcPr>
            <w:tcW w:w="2002" w:type="dxa"/>
            <w:tcBorders>
              <w:top w:val="single" w:sz="4" w:space="0" w:color="auto"/>
              <w:left w:val="single" w:sz="4" w:space="0" w:color="auto"/>
              <w:bottom w:val="single" w:sz="4" w:space="0" w:color="auto"/>
              <w:right w:val="single" w:sz="4" w:space="0" w:color="auto"/>
            </w:tcBorders>
          </w:tcPr>
          <w:p w14:paraId="0AF0489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F1D640E" w14:textId="77777777" w:rsidR="00A57A25" w:rsidRPr="00A902D8" w:rsidRDefault="00A57A25">
            <w:pPr>
              <w:rPr>
                <w:rFonts w:asciiTheme="minorHAnsi" w:hAnsiTheme="minorHAnsi" w:cstheme="minorHAnsi"/>
                <w:bCs/>
                <w:sz w:val="22"/>
                <w:szCs w:val="22"/>
              </w:rPr>
            </w:pPr>
          </w:p>
        </w:tc>
      </w:tr>
      <w:tr w:rsidR="00A57A25" w:rsidRPr="00DF68F1" w14:paraId="589F0A80"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412E80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6.2.8</w:t>
            </w:r>
          </w:p>
        </w:tc>
        <w:tc>
          <w:tcPr>
            <w:tcW w:w="4438" w:type="dxa"/>
            <w:tcBorders>
              <w:top w:val="single" w:sz="4" w:space="0" w:color="auto"/>
              <w:left w:val="single" w:sz="4" w:space="0" w:color="auto"/>
              <w:bottom w:val="single" w:sz="4" w:space="0" w:color="auto"/>
              <w:right w:val="single" w:sz="4" w:space="0" w:color="auto"/>
            </w:tcBorders>
            <w:hideMark/>
          </w:tcPr>
          <w:p w14:paraId="645C8F9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Tugietalonide kasutamine ja kalibreerimine</w:t>
            </w:r>
          </w:p>
        </w:tc>
        <w:tc>
          <w:tcPr>
            <w:tcW w:w="2002" w:type="dxa"/>
            <w:tcBorders>
              <w:top w:val="single" w:sz="4" w:space="0" w:color="auto"/>
              <w:left w:val="single" w:sz="4" w:space="0" w:color="auto"/>
              <w:bottom w:val="single" w:sz="4" w:space="0" w:color="auto"/>
              <w:right w:val="single" w:sz="4" w:space="0" w:color="auto"/>
            </w:tcBorders>
          </w:tcPr>
          <w:p w14:paraId="4DFC6F8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84FCE02" w14:textId="77777777" w:rsidR="00A57A25" w:rsidRPr="00A902D8" w:rsidRDefault="00A57A25">
            <w:pPr>
              <w:rPr>
                <w:rFonts w:asciiTheme="minorHAnsi" w:hAnsiTheme="minorHAnsi" w:cstheme="minorHAnsi"/>
                <w:bCs/>
                <w:sz w:val="22"/>
                <w:szCs w:val="22"/>
              </w:rPr>
            </w:pPr>
          </w:p>
        </w:tc>
      </w:tr>
      <w:tr w:rsidR="00A57A25" w:rsidRPr="00DF68F1" w14:paraId="3FE0DFD7"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862C04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6.2.9</w:t>
            </w:r>
          </w:p>
        </w:tc>
        <w:tc>
          <w:tcPr>
            <w:tcW w:w="4438" w:type="dxa"/>
            <w:tcBorders>
              <w:top w:val="single" w:sz="4" w:space="0" w:color="auto"/>
              <w:left w:val="single" w:sz="4" w:space="0" w:color="auto"/>
              <w:bottom w:val="single" w:sz="4" w:space="0" w:color="auto"/>
              <w:right w:val="single" w:sz="4" w:space="0" w:color="auto"/>
            </w:tcBorders>
            <w:hideMark/>
          </w:tcPr>
          <w:p w14:paraId="2F77D76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Seadmete kontrolli korraldus kalibreerimiste vahelisel perioodil</w:t>
            </w:r>
          </w:p>
        </w:tc>
        <w:tc>
          <w:tcPr>
            <w:tcW w:w="2002" w:type="dxa"/>
            <w:tcBorders>
              <w:top w:val="single" w:sz="4" w:space="0" w:color="auto"/>
              <w:left w:val="single" w:sz="4" w:space="0" w:color="auto"/>
              <w:bottom w:val="single" w:sz="4" w:space="0" w:color="auto"/>
              <w:right w:val="single" w:sz="4" w:space="0" w:color="auto"/>
            </w:tcBorders>
          </w:tcPr>
          <w:p w14:paraId="238EB82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53B52B6" w14:textId="77777777" w:rsidR="00A57A25" w:rsidRPr="00A902D8" w:rsidRDefault="00A57A25">
            <w:pPr>
              <w:rPr>
                <w:rFonts w:asciiTheme="minorHAnsi" w:hAnsiTheme="minorHAnsi" w:cstheme="minorHAnsi"/>
                <w:bCs/>
                <w:sz w:val="22"/>
                <w:szCs w:val="22"/>
              </w:rPr>
            </w:pPr>
          </w:p>
        </w:tc>
      </w:tr>
      <w:tr w:rsidR="00A57A25" w:rsidRPr="00DF68F1" w14:paraId="37FD307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30F81F2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6.2.10</w:t>
            </w:r>
          </w:p>
        </w:tc>
        <w:tc>
          <w:tcPr>
            <w:tcW w:w="4438" w:type="dxa"/>
            <w:tcBorders>
              <w:top w:val="single" w:sz="4" w:space="0" w:color="auto"/>
              <w:left w:val="single" w:sz="4" w:space="0" w:color="auto"/>
              <w:bottom w:val="single" w:sz="4" w:space="0" w:color="auto"/>
              <w:right w:val="single" w:sz="4" w:space="0" w:color="auto"/>
            </w:tcBorders>
            <w:hideMark/>
          </w:tcPr>
          <w:p w14:paraId="39CF480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Etalonainete jälgitavuse tagamine</w:t>
            </w:r>
          </w:p>
        </w:tc>
        <w:tc>
          <w:tcPr>
            <w:tcW w:w="2002" w:type="dxa"/>
            <w:tcBorders>
              <w:top w:val="single" w:sz="4" w:space="0" w:color="auto"/>
              <w:left w:val="single" w:sz="4" w:space="0" w:color="auto"/>
              <w:bottom w:val="single" w:sz="4" w:space="0" w:color="auto"/>
              <w:right w:val="single" w:sz="4" w:space="0" w:color="auto"/>
            </w:tcBorders>
          </w:tcPr>
          <w:p w14:paraId="6009EA0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7634FE6" w14:textId="77777777" w:rsidR="00A57A25" w:rsidRPr="00A902D8" w:rsidRDefault="00A57A25">
            <w:pPr>
              <w:rPr>
                <w:rFonts w:asciiTheme="minorHAnsi" w:hAnsiTheme="minorHAnsi" w:cstheme="minorHAnsi"/>
                <w:bCs/>
                <w:sz w:val="22"/>
                <w:szCs w:val="22"/>
              </w:rPr>
            </w:pPr>
          </w:p>
        </w:tc>
      </w:tr>
      <w:tr w:rsidR="00A57A25" w:rsidRPr="00DF68F1" w14:paraId="2271FDCF"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7389C66"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6.2.11</w:t>
            </w:r>
          </w:p>
        </w:tc>
        <w:tc>
          <w:tcPr>
            <w:tcW w:w="4438" w:type="dxa"/>
            <w:tcBorders>
              <w:top w:val="single" w:sz="4" w:space="0" w:color="auto"/>
              <w:left w:val="single" w:sz="4" w:space="0" w:color="auto"/>
              <w:bottom w:val="single" w:sz="4" w:space="0" w:color="auto"/>
              <w:right w:val="single" w:sz="4" w:space="0" w:color="auto"/>
            </w:tcBorders>
            <w:hideMark/>
          </w:tcPr>
          <w:p w14:paraId="21D4A8C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Protseduurid (asjakohasusel):</w:t>
            </w:r>
          </w:p>
          <w:p w14:paraId="765ADAB0"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tarnijate valikuks</w:t>
            </w:r>
          </w:p>
          <w:p w14:paraId="16848554"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sissetulevate kaupade ja teenuste õigsuse kontrolliks</w:t>
            </w:r>
          </w:p>
          <w:p w14:paraId="74FBB6DD" w14:textId="77777777" w:rsidR="00A57A25" w:rsidRPr="00A902D8" w:rsidRDefault="00A57A25" w:rsidP="00C226AC">
            <w:pPr>
              <w:numPr>
                <w:ilvl w:val="0"/>
                <w:numId w:val="12"/>
              </w:numPr>
              <w:rPr>
                <w:rFonts w:asciiTheme="minorHAnsi" w:hAnsiTheme="minorHAnsi" w:cstheme="minorHAnsi"/>
                <w:sz w:val="22"/>
                <w:szCs w:val="22"/>
              </w:rPr>
            </w:pPr>
            <w:r w:rsidRPr="00A902D8">
              <w:rPr>
                <w:rFonts w:asciiTheme="minorHAnsi" w:hAnsiTheme="minorHAnsi" w:cstheme="minorHAnsi"/>
                <w:sz w:val="22"/>
                <w:szCs w:val="22"/>
              </w:rPr>
              <w:t>ladustamisvõimaluste tagamiseks</w:t>
            </w:r>
          </w:p>
        </w:tc>
        <w:tc>
          <w:tcPr>
            <w:tcW w:w="2002" w:type="dxa"/>
            <w:tcBorders>
              <w:top w:val="single" w:sz="4" w:space="0" w:color="auto"/>
              <w:left w:val="single" w:sz="4" w:space="0" w:color="auto"/>
              <w:bottom w:val="single" w:sz="4" w:space="0" w:color="auto"/>
              <w:right w:val="single" w:sz="4" w:space="0" w:color="auto"/>
            </w:tcBorders>
          </w:tcPr>
          <w:p w14:paraId="77A323D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8A2A3C8" w14:textId="77777777" w:rsidR="00A57A25" w:rsidRPr="00A902D8" w:rsidRDefault="00A57A25">
            <w:pPr>
              <w:rPr>
                <w:rFonts w:asciiTheme="minorHAnsi" w:hAnsiTheme="minorHAnsi" w:cstheme="minorHAnsi"/>
                <w:bCs/>
                <w:sz w:val="22"/>
                <w:szCs w:val="22"/>
              </w:rPr>
            </w:pPr>
          </w:p>
        </w:tc>
      </w:tr>
      <w:tr w:rsidR="00A57A25" w:rsidRPr="00DF68F1" w14:paraId="14E93E2D"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A22B2F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6.2.12</w:t>
            </w:r>
          </w:p>
        </w:tc>
        <w:tc>
          <w:tcPr>
            <w:tcW w:w="4438" w:type="dxa"/>
            <w:tcBorders>
              <w:top w:val="single" w:sz="4" w:space="0" w:color="auto"/>
              <w:left w:val="single" w:sz="4" w:space="0" w:color="auto"/>
              <w:bottom w:val="single" w:sz="4" w:space="0" w:color="auto"/>
              <w:right w:val="single" w:sz="4" w:space="0" w:color="auto"/>
            </w:tcBorders>
            <w:hideMark/>
          </w:tcPr>
          <w:p w14:paraId="70393DA5"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Ladustatud objektide seisukorra hindamine</w:t>
            </w:r>
          </w:p>
        </w:tc>
        <w:tc>
          <w:tcPr>
            <w:tcW w:w="2002" w:type="dxa"/>
            <w:tcBorders>
              <w:top w:val="single" w:sz="4" w:space="0" w:color="auto"/>
              <w:left w:val="single" w:sz="4" w:space="0" w:color="auto"/>
              <w:bottom w:val="single" w:sz="4" w:space="0" w:color="auto"/>
              <w:right w:val="single" w:sz="4" w:space="0" w:color="auto"/>
            </w:tcBorders>
          </w:tcPr>
          <w:p w14:paraId="5EFEC37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E9CEAD1" w14:textId="77777777" w:rsidR="00A57A25" w:rsidRPr="00A902D8" w:rsidRDefault="00A57A25">
            <w:pPr>
              <w:rPr>
                <w:rFonts w:asciiTheme="minorHAnsi" w:hAnsiTheme="minorHAnsi" w:cstheme="minorHAnsi"/>
                <w:bCs/>
                <w:sz w:val="22"/>
                <w:szCs w:val="22"/>
              </w:rPr>
            </w:pPr>
          </w:p>
        </w:tc>
      </w:tr>
      <w:tr w:rsidR="00A57A25" w:rsidRPr="00DF68F1" w14:paraId="247AD8B2"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53030DB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6.2.13</w:t>
            </w:r>
          </w:p>
        </w:tc>
        <w:tc>
          <w:tcPr>
            <w:tcW w:w="4438" w:type="dxa"/>
            <w:tcBorders>
              <w:top w:val="single" w:sz="4" w:space="0" w:color="auto"/>
              <w:left w:val="single" w:sz="4" w:space="0" w:color="auto"/>
              <w:bottom w:val="single" w:sz="4" w:space="0" w:color="auto"/>
              <w:right w:val="single" w:sz="4" w:space="0" w:color="auto"/>
            </w:tcBorders>
            <w:hideMark/>
          </w:tcPr>
          <w:p w14:paraId="3731859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Arvutite või automaatseadmete kasutamisel tagatakse:</w:t>
            </w:r>
          </w:p>
          <w:p w14:paraId="01DDB09F"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tarkvara sobivus</w:t>
            </w:r>
          </w:p>
          <w:p w14:paraId="30CD65EE"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andmete terviklikkus ja turvalisus</w:t>
            </w:r>
          </w:p>
          <w:p w14:paraId="52CC2EB5" w14:textId="77777777" w:rsidR="00A57A25" w:rsidRPr="00A902D8" w:rsidRDefault="00A57A25" w:rsidP="00C226AC">
            <w:pPr>
              <w:numPr>
                <w:ilvl w:val="0"/>
                <w:numId w:val="13"/>
              </w:numPr>
              <w:rPr>
                <w:rFonts w:asciiTheme="minorHAnsi" w:hAnsiTheme="minorHAnsi" w:cstheme="minorHAnsi"/>
                <w:sz w:val="22"/>
                <w:szCs w:val="22"/>
              </w:rPr>
            </w:pPr>
            <w:r w:rsidRPr="00A902D8">
              <w:rPr>
                <w:rFonts w:asciiTheme="minorHAnsi" w:hAnsiTheme="minorHAnsi" w:cstheme="minorHAnsi"/>
                <w:sz w:val="22"/>
                <w:szCs w:val="22"/>
              </w:rPr>
              <w:t>seadmete hooldus nende korralikuks toimimiseks</w:t>
            </w:r>
          </w:p>
        </w:tc>
        <w:tc>
          <w:tcPr>
            <w:tcW w:w="2002" w:type="dxa"/>
            <w:tcBorders>
              <w:top w:val="single" w:sz="4" w:space="0" w:color="auto"/>
              <w:left w:val="single" w:sz="4" w:space="0" w:color="auto"/>
              <w:bottom w:val="single" w:sz="4" w:space="0" w:color="auto"/>
              <w:right w:val="single" w:sz="4" w:space="0" w:color="auto"/>
            </w:tcBorders>
          </w:tcPr>
          <w:p w14:paraId="7E28BF0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C35513F" w14:textId="77777777" w:rsidR="00A57A25" w:rsidRPr="00A902D8" w:rsidRDefault="00A57A25">
            <w:pPr>
              <w:rPr>
                <w:rFonts w:asciiTheme="minorHAnsi" w:hAnsiTheme="minorHAnsi" w:cstheme="minorHAnsi"/>
                <w:bCs/>
                <w:sz w:val="22"/>
                <w:szCs w:val="22"/>
              </w:rPr>
            </w:pPr>
          </w:p>
        </w:tc>
      </w:tr>
      <w:tr w:rsidR="00A57A25" w:rsidRPr="00DF68F1" w14:paraId="5BBC7BDA"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17D7F36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6.2.14</w:t>
            </w:r>
          </w:p>
        </w:tc>
        <w:tc>
          <w:tcPr>
            <w:tcW w:w="4438" w:type="dxa"/>
            <w:tcBorders>
              <w:top w:val="single" w:sz="4" w:space="0" w:color="auto"/>
              <w:left w:val="single" w:sz="4" w:space="0" w:color="auto"/>
              <w:bottom w:val="single" w:sz="4" w:space="0" w:color="auto"/>
              <w:right w:val="single" w:sz="4" w:space="0" w:color="auto"/>
            </w:tcBorders>
            <w:hideMark/>
          </w:tcPr>
          <w:p w14:paraId="52A1FFAD"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korrast ära seadmete käsitlemiseks:</w:t>
            </w:r>
          </w:p>
          <w:p w14:paraId="2BDA6558" w14:textId="77777777" w:rsidR="00A57A25" w:rsidRPr="00A902D8" w:rsidRDefault="00A57A25" w:rsidP="00C226AC">
            <w:pPr>
              <w:numPr>
                <w:ilvl w:val="0"/>
                <w:numId w:val="14"/>
              </w:numPr>
              <w:rPr>
                <w:rFonts w:asciiTheme="minorHAnsi" w:hAnsiTheme="minorHAnsi" w:cstheme="minorHAnsi"/>
                <w:sz w:val="22"/>
                <w:szCs w:val="22"/>
              </w:rPr>
            </w:pPr>
            <w:r w:rsidRPr="00A902D8">
              <w:rPr>
                <w:rFonts w:asciiTheme="minorHAnsi" w:hAnsiTheme="minorHAnsi" w:cstheme="minorHAnsi"/>
                <w:sz w:val="22"/>
                <w:szCs w:val="22"/>
              </w:rPr>
              <w:t>kasutusest kõrvaldamise kord</w:t>
            </w:r>
          </w:p>
          <w:p w14:paraId="746E9E1B" w14:textId="77777777" w:rsidR="00A57A25" w:rsidRPr="00A902D8" w:rsidRDefault="00A57A25" w:rsidP="00C226AC">
            <w:pPr>
              <w:numPr>
                <w:ilvl w:val="0"/>
                <w:numId w:val="14"/>
              </w:numPr>
              <w:rPr>
                <w:rFonts w:asciiTheme="minorHAnsi" w:hAnsiTheme="minorHAnsi" w:cstheme="minorHAnsi"/>
                <w:sz w:val="22"/>
                <w:szCs w:val="22"/>
              </w:rPr>
            </w:pPr>
            <w:r w:rsidRPr="00A902D8">
              <w:rPr>
                <w:rFonts w:asciiTheme="minorHAnsi" w:hAnsiTheme="minorHAnsi" w:cstheme="minorHAnsi"/>
                <w:sz w:val="22"/>
                <w:szCs w:val="22"/>
              </w:rPr>
              <w:t>varasemate inspekteerimiste juures selliste seadmete mõju hindamine</w:t>
            </w:r>
          </w:p>
        </w:tc>
        <w:tc>
          <w:tcPr>
            <w:tcW w:w="2002" w:type="dxa"/>
            <w:tcBorders>
              <w:top w:val="single" w:sz="4" w:space="0" w:color="auto"/>
              <w:left w:val="single" w:sz="4" w:space="0" w:color="auto"/>
              <w:bottom w:val="single" w:sz="4" w:space="0" w:color="auto"/>
              <w:right w:val="single" w:sz="4" w:space="0" w:color="auto"/>
            </w:tcBorders>
          </w:tcPr>
          <w:p w14:paraId="52B47A6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0C8A059" w14:textId="77777777" w:rsidR="00A57A25" w:rsidRPr="00A902D8" w:rsidRDefault="00A57A25">
            <w:pPr>
              <w:rPr>
                <w:rFonts w:asciiTheme="minorHAnsi" w:hAnsiTheme="minorHAnsi" w:cstheme="minorHAnsi"/>
                <w:bCs/>
                <w:sz w:val="22"/>
                <w:szCs w:val="22"/>
              </w:rPr>
            </w:pPr>
          </w:p>
        </w:tc>
      </w:tr>
      <w:tr w:rsidR="00A57A25" w:rsidRPr="00DF68F1" w14:paraId="4818FE14"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8E84E6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6.2.15</w:t>
            </w:r>
          </w:p>
        </w:tc>
        <w:tc>
          <w:tcPr>
            <w:tcW w:w="4438" w:type="dxa"/>
            <w:tcBorders>
              <w:top w:val="single" w:sz="4" w:space="0" w:color="auto"/>
              <w:left w:val="single" w:sz="4" w:space="0" w:color="auto"/>
              <w:bottom w:val="single" w:sz="4" w:space="0" w:color="auto"/>
              <w:right w:val="single" w:sz="4" w:space="0" w:color="auto"/>
            </w:tcBorders>
            <w:hideMark/>
          </w:tcPr>
          <w:p w14:paraId="3314E16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seadmete register (sh tarkvara), mis esitab:</w:t>
            </w:r>
          </w:p>
          <w:p w14:paraId="4318A674"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seadmete identifitseeringu</w:t>
            </w:r>
          </w:p>
          <w:p w14:paraId="23B68F27"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kalibreerimisseisundi</w:t>
            </w:r>
          </w:p>
          <w:p w14:paraId="2D9E8AEF" w14:textId="77777777" w:rsidR="00A57A25" w:rsidRPr="00A902D8" w:rsidRDefault="00A57A25" w:rsidP="00C226AC">
            <w:pPr>
              <w:numPr>
                <w:ilvl w:val="0"/>
                <w:numId w:val="15"/>
              </w:numPr>
              <w:rPr>
                <w:rFonts w:asciiTheme="minorHAnsi" w:hAnsiTheme="minorHAnsi" w:cstheme="minorHAnsi"/>
                <w:sz w:val="22"/>
                <w:szCs w:val="22"/>
              </w:rPr>
            </w:pPr>
            <w:r w:rsidRPr="00A902D8">
              <w:rPr>
                <w:rFonts w:asciiTheme="minorHAnsi" w:hAnsiTheme="minorHAnsi" w:cstheme="minorHAnsi"/>
                <w:sz w:val="22"/>
                <w:szCs w:val="22"/>
              </w:rPr>
              <w:t>hoolduse läbiviimise</w:t>
            </w:r>
          </w:p>
        </w:tc>
        <w:tc>
          <w:tcPr>
            <w:tcW w:w="2002" w:type="dxa"/>
            <w:tcBorders>
              <w:top w:val="single" w:sz="4" w:space="0" w:color="auto"/>
              <w:left w:val="single" w:sz="4" w:space="0" w:color="auto"/>
              <w:bottom w:val="single" w:sz="4" w:space="0" w:color="auto"/>
              <w:right w:val="single" w:sz="4" w:space="0" w:color="auto"/>
            </w:tcBorders>
          </w:tcPr>
          <w:p w14:paraId="3644BC6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5FCA37F" w14:textId="77777777" w:rsidR="00A57A25" w:rsidRPr="00A902D8" w:rsidRDefault="00A57A25">
            <w:pPr>
              <w:rPr>
                <w:rFonts w:asciiTheme="minorHAnsi" w:hAnsiTheme="minorHAnsi" w:cstheme="minorHAnsi"/>
                <w:bCs/>
                <w:sz w:val="22"/>
                <w:szCs w:val="22"/>
              </w:rPr>
            </w:pPr>
          </w:p>
        </w:tc>
      </w:tr>
      <w:tr w:rsidR="00A57A25" w:rsidRPr="00DF68F1" w14:paraId="7AE65155"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1D80EED"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6.3</w:t>
            </w:r>
          </w:p>
        </w:tc>
        <w:tc>
          <w:tcPr>
            <w:tcW w:w="4438" w:type="dxa"/>
            <w:tcBorders>
              <w:top w:val="single" w:sz="4" w:space="0" w:color="auto"/>
              <w:left w:val="single" w:sz="4" w:space="0" w:color="auto"/>
              <w:bottom w:val="single" w:sz="4" w:space="0" w:color="auto"/>
              <w:right w:val="single" w:sz="4" w:space="0" w:color="auto"/>
            </w:tcBorders>
            <w:hideMark/>
          </w:tcPr>
          <w:p w14:paraId="58C13C6A"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Alltöövõtt</w:t>
            </w:r>
          </w:p>
        </w:tc>
        <w:tc>
          <w:tcPr>
            <w:tcW w:w="2002" w:type="dxa"/>
            <w:tcBorders>
              <w:top w:val="single" w:sz="4" w:space="0" w:color="auto"/>
              <w:left w:val="single" w:sz="4" w:space="0" w:color="auto"/>
              <w:bottom w:val="single" w:sz="4" w:space="0" w:color="auto"/>
              <w:right w:val="single" w:sz="4" w:space="0" w:color="auto"/>
            </w:tcBorders>
          </w:tcPr>
          <w:p w14:paraId="08378FB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6905A55" w14:textId="77777777" w:rsidR="00A57A25" w:rsidRPr="00A902D8" w:rsidRDefault="00A57A25">
            <w:pPr>
              <w:rPr>
                <w:rFonts w:asciiTheme="minorHAnsi" w:hAnsiTheme="minorHAnsi" w:cstheme="minorHAnsi"/>
                <w:bCs/>
                <w:sz w:val="22"/>
                <w:szCs w:val="22"/>
              </w:rPr>
            </w:pPr>
          </w:p>
        </w:tc>
      </w:tr>
      <w:tr w:rsidR="00A57A25" w:rsidRPr="00DF68F1" w14:paraId="5E872FAE"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70CB1DA4"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6.3.1</w:t>
            </w:r>
          </w:p>
        </w:tc>
        <w:tc>
          <w:tcPr>
            <w:tcW w:w="4438" w:type="dxa"/>
            <w:tcBorders>
              <w:top w:val="single" w:sz="4" w:space="0" w:color="auto"/>
              <w:left w:val="single" w:sz="4" w:space="0" w:color="auto"/>
              <w:bottom w:val="single" w:sz="4" w:space="0" w:color="auto"/>
              <w:right w:val="single" w:sz="4" w:space="0" w:color="auto"/>
            </w:tcBorders>
            <w:hideMark/>
          </w:tcPr>
          <w:p w14:paraId="3B3D0E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Alltöövõtja kompetentsuse tõendamine tulenevalt kompetentsuse kriteeriumitest</w:t>
            </w:r>
          </w:p>
        </w:tc>
        <w:tc>
          <w:tcPr>
            <w:tcW w:w="2002" w:type="dxa"/>
            <w:tcBorders>
              <w:top w:val="single" w:sz="4" w:space="0" w:color="auto"/>
              <w:left w:val="single" w:sz="4" w:space="0" w:color="auto"/>
              <w:bottom w:val="single" w:sz="4" w:space="0" w:color="auto"/>
              <w:right w:val="single" w:sz="4" w:space="0" w:color="auto"/>
            </w:tcBorders>
          </w:tcPr>
          <w:p w14:paraId="306F4E7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921BE1D" w14:textId="77777777" w:rsidR="00A57A25" w:rsidRPr="00A902D8" w:rsidRDefault="00A57A25">
            <w:pPr>
              <w:rPr>
                <w:rFonts w:asciiTheme="minorHAnsi" w:hAnsiTheme="minorHAnsi" w:cstheme="minorHAnsi"/>
                <w:bCs/>
                <w:sz w:val="22"/>
                <w:szCs w:val="22"/>
              </w:rPr>
            </w:pPr>
          </w:p>
        </w:tc>
      </w:tr>
      <w:tr w:rsidR="00A57A25" w:rsidRPr="00DF68F1" w14:paraId="144DCD08"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33D1B8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6.3.2</w:t>
            </w:r>
          </w:p>
        </w:tc>
        <w:tc>
          <w:tcPr>
            <w:tcW w:w="4438" w:type="dxa"/>
            <w:tcBorders>
              <w:top w:val="single" w:sz="4" w:space="0" w:color="auto"/>
              <w:left w:val="single" w:sz="4" w:space="0" w:color="auto"/>
              <w:bottom w:val="single" w:sz="4" w:space="0" w:color="auto"/>
              <w:right w:val="single" w:sz="4" w:space="0" w:color="auto"/>
            </w:tcBorders>
            <w:hideMark/>
          </w:tcPr>
          <w:p w14:paraId="5A56B4EE"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Kliendi informeerimine alltöövõtu kasutamisest</w:t>
            </w:r>
          </w:p>
        </w:tc>
        <w:tc>
          <w:tcPr>
            <w:tcW w:w="2002" w:type="dxa"/>
            <w:tcBorders>
              <w:top w:val="single" w:sz="4" w:space="0" w:color="auto"/>
              <w:left w:val="single" w:sz="4" w:space="0" w:color="auto"/>
              <w:bottom w:val="single" w:sz="4" w:space="0" w:color="auto"/>
              <w:right w:val="single" w:sz="4" w:space="0" w:color="auto"/>
            </w:tcBorders>
          </w:tcPr>
          <w:p w14:paraId="4B67FDF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F867545" w14:textId="77777777" w:rsidR="00A57A25" w:rsidRPr="00A902D8" w:rsidRDefault="00A57A25">
            <w:pPr>
              <w:rPr>
                <w:rFonts w:asciiTheme="minorHAnsi" w:hAnsiTheme="minorHAnsi" w:cstheme="minorHAnsi"/>
                <w:bCs/>
                <w:sz w:val="22"/>
                <w:szCs w:val="22"/>
              </w:rPr>
            </w:pPr>
          </w:p>
        </w:tc>
      </w:tr>
      <w:tr w:rsidR="00A57A25" w:rsidRPr="00DF68F1" w14:paraId="72DB7C49"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07BF7437"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6.3.3</w:t>
            </w:r>
          </w:p>
        </w:tc>
        <w:tc>
          <w:tcPr>
            <w:tcW w:w="4438" w:type="dxa"/>
            <w:tcBorders>
              <w:top w:val="single" w:sz="4" w:space="0" w:color="auto"/>
              <w:left w:val="single" w:sz="4" w:space="0" w:color="auto"/>
              <w:bottom w:val="single" w:sz="4" w:space="0" w:color="auto"/>
              <w:right w:val="single" w:sz="4" w:space="0" w:color="auto"/>
            </w:tcBorders>
            <w:hideMark/>
          </w:tcPr>
          <w:p w14:paraId="56DA205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Vastutus vastavusotsuse eest alltöövõtja kasutamisel</w:t>
            </w:r>
          </w:p>
        </w:tc>
        <w:tc>
          <w:tcPr>
            <w:tcW w:w="2002" w:type="dxa"/>
            <w:tcBorders>
              <w:top w:val="single" w:sz="4" w:space="0" w:color="auto"/>
              <w:left w:val="single" w:sz="4" w:space="0" w:color="auto"/>
              <w:bottom w:val="single" w:sz="4" w:space="0" w:color="auto"/>
              <w:right w:val="single" w:sz="4" w:space="0" w:color="auto"/>
            </w:tcBorders>
          </w:tcPr>
          <w:p w14:paraId="0916C86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A13C0E2" w14:textId="77777777" w:rsidR="00A57A25" w:rsidRPr="00A902D8" w:rsidRDefault="00A57A25">
            <w:pPr>
              <w:rPr>
                <w:rFonts w:asciiTheme="minorHAnsi" w:hAnsiTheme="minorHAnsi" w:cstheme="minorHAnsi"/>
                <w:bCs/>
                <w:sz w:val="22"/>
                <w:szCs w:val="22"/>
              </w:rPr>
            </w:pPr>
          </w:p>
        </w:tc>
      </w:tr>
      <w:tr w:rsidR="00A57A25" w:rsidRPr="00DF68F1" w14:paraId="0147FA9C" w14:textId="77777777" w:rsidTr="00CD3041">
        <w:tc>
          <w:tcPr>
            <w:tcW w:w="816" w:type="dxa"/>
            <w:tcBorders>
              <w:top w:val="single" w:sz="4" w:space="0" w:color="auto"/>
              <w:left w:val="single" w:sz="4" w:space="0" w:color="auto"/>
              <w:bottom w:val="single" w:sz="4" w:space="0" w:color="auto"/>
              <w:right w:val="single" w:sz="4" w:space="0" w:color="auto"/>
            </w:tcBorders>
            <w:hideMark/>
          </w:tcPr>
          <w:p w14:paraId="693BE2B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6.3.4</w:t>
            </w:r>
          </w:p>
        </w:tc>
        <w:tc>
          <w:tcPr>
            <w:tcW w:w="4438" w:type="dxa"/>
            <w:tcBorders>
              <w:top w:val="single" w:sz="4" w:space="0" w:color="auto"/>
              <w:left w:val="single" w:sz="4" w:space="0" w:color="auto"/>
              <w:bottom w:val="single" w:sz="4" w:space="0" w:color="auto"/>
              <w:right w:val="single" w:sz="4" w:space="0" w:color="auto"/>
            </w:tcBorders>
            <w:hideMark/>
          </w:tcPr>
          <w:p w14:paraId="3975A3C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Alltöövõtjate kasutamisel dokumenteeritakse</w:t>
            </w:r>
          </w:p>
          <w:p w14:paraId="71180711" w14:textId="77777777" w:rsidR="00A57A25" w:rsidRPr="00A902D8" w:rsidRDefault="00A57A25" w:rsidP="00C226AC">
            <w:pPr>
              <w:numPr>
                <w:ilvl w:val="0"/>
                <w:numId w:val="16"/>
              </w:numPr>
              <w:rPr>
                <w:rFonts w:asciiTheme="minorHAnsi" w:hAnsiTheme="minorHAnsi" w:cstheme="minorHAnsi"/>
                <w:sz w:val="22"/>
                <w:szCs w:val="22"/>
              </w:rPr>
            </w:pPr>
            <w:r w:rsidRPr="00A902D8">
              <w:rPr>
                <w:rFonts w:asciiTheme="minorHAnsi" w:hAnsiTheme="minorHAnsi" w:cstheme="minorHAnsi"/>
                <w:sz w:val="22"/>
                <w:szCs w:val="22"/>
              </w:rPr>
              <w:t>andmed nende kompetentsuse väljaselgitamise kohta</w:t>
            </w:r>
          </w:p>
          <w:p w14:paraId="41D3FCDB" w14:textId="77777777" w:rsidR="00A57A25" w:rsidRPr="00A902D8" w:rsidRDefault="00A57A25" w:rsidP="00C226AC">
            <w:pPr>
              <w:numPr>
                <w:ilvl w:val="0"/>
                <w:numId w:val="16"/>
              </w:numPr>
              <w:rPr>
                <w:rFonts w:asciiTheme="minorHAnsi" w:hAnsiTheme="minorHAnsi" w:cstheme="minorHAnsi"/>
                <w:sz w:val="22"/>
                <w:szCs w:val="22"/>
              </w:rPr>
            </w:pPr>
            <w:r w:rsidRPr="00A902D8">
              <w:rPr>
                <w:rFonts w:asciiTheme="minorHAnsi" w:hAnsiTheme="minorHAnsi" w:cstheme="minorHAnsi"/>
                <w:sz w:val="22"/>
                <w:szCs w:val="22"/>
              </w:rPr>
              <w:t>hoitakse alal kõigi alltöövõtjate register</w:t>
            </w:r>
          </w:p>
        </w:tc>
        <w:tc>
          <w:tcPr>
            <w:tcW w:w="2002" w:type="dxa"/>
            <w:tcBorders>
              <w:top w:val="single" w:sz="4" w:space="0" w:color="auto"/>
              <w:left w:val="single" w:sz="4" w:space="0" w:color="auto"/>
              <w:bottom w:val="single" w:sz="4" w:space="0" w:color="auto"/>
              <w:right w:val="single" w:sz="4" w:space="0" w:color="auto"/>
            </w:tcBorders>
          </w:tcPr>
          <w:p w14:paraId="7C9823C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3A0F79B" w14:textId="77777777" w:rsidR="00A57A25" w:rsidRPr="00A902D8" w:rsidRDefault="00A57A25">
            <w:pPr>
              <w:rPr>
                <w:rFonts w:asciiTheme="minorHAnsi" w:hAnsiTheme="minorHAnsi" w:cstheme="minorHAnsi"/>
                <w:bCs/>
                <w:sz w:val="22"/>
                <w:szCs w:val="22"/>
              </w:rPr>
            </w:pPr>
          </w:p>
        </w:tc>
      </w:tr>
    </w:tbl>
    <w:p w14:paraId="4165EB8B"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6"/>
      </w:tblGrid>
      <w:tr w:rsidR="00A57A25" w:rsidRPr="00DF68F1" w14:paraId="61E8224D"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7E0A08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Kui palju on asutuses püsipersonali, kes on seotud inspekteerimistegevustega?</w:t>
            </w:r>
          </w:p>
        </w:tc>
      </w:tr>
      <w:tr w:rsidR="00A57A25" w:rsidRPr="00DF68F1" w14:paraId="3136194E" w14:textId="77777777" w:rsidTr="00CD3041">
        <w:tc>
          <w:tcPr>
            <w:tcW w:w="9209" w:type="dxa"/>
            <w:tcBorders>
              <w:top w:val="single" w:sz="4" w:space="0" w:color="auto"/>
              <w:left w:val="single" w:sz="4" w:space="0" w:color="auto"/>
              <w:bottom w:val="single" w:sz="4" w:space="0" w:color="auto"/>
              <w:right w:val="single" w:sz="4" w:space="0" w:color="auto"/>
            </w:tcBorders>
          </w:tcPr>
          <w:p w14:paraId="2178C54F" w14:textId="77777777" w:rsidR="00A57A25" w:rsidRPr="00A902D8" w:rsidRDefault="00A57A25">
            <w:pPr>
              <w:rPr>
                <w:rFonts w:asciiTheme="minorHAnsi" w:hAnsiTheme="minorHAnsi" w:cstheme="minorHAnsi"/>
                <w:sz w:val="22"/>
                <w:szCs w:val="22"/>
              </w:rPr>
            </w:pPr>
          </w:p>
        </w:tc>
      </w:tr>
      <w:tr w:rsidR="00A57A25" w:rsidRPr="00DF68F1" w14:paraId="4E12C4F0"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0375824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Kas ja kui palju kasutatakse inspekteerimistegevuste teostamiseks välist personali?</w:t>
            </w:r>
          </w:p>
        </w:tc>
      </w:tr>
      <w:tr w:rsidR="00A57A25" w:rsidRPr="00DF68F1" w14:paraId="20DA9137" w14:textId="77777777" w:rsidTr="00CD3041">
        <w:tc>
          <w:tcPr>
            <w:tcW w:w="9209" w:type="dxa"/>
            <w:tcBorders>
              <w:top w:val="single" w:sz="4" w:space="0" w:color="auto"/>
              <w:left w:val="single" w:sz="4" w:space="0" w:color="auto"/>
              <w:bottom w:val="single" w:sz="4" w:space="0" w:color="auto"/>
              <w:right w:val="single" w:sz="4" w:space="0" w:color="auto"/>
            </w:tcBorders>
          </w:tcPr>
          <w:p w14:paraId="411A1669" w14:textId="77777777" w:rsidR="00A57A25" w:rsidRPr="00A902D8" w:rsidRDefault="00A57A25">
            <w:pPr>
              <w:rPr>
                <w:rFonts w:asciiTheme="minorHAnsi" w:hAnsiTheme="minorHAnsi" w:cstheme="minorHAnsi"/>
                <w:sz w:val="22"/>
                <w:szCs w:val="22"/>
              </w:rPr>
            </w:pPr>
          </w:p>
        </w:tc>
      </w:tr>
      <w:tr w:rsidR="00A57A25" w:rsidRPr="00DF68F1" w14:paraId="658A7BC7"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7C01A10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Millised rollid/ametikohad/toimingud on määratletud inspekteerimistegevustes?</w:t>
            </w:r>
          </w:p>
        </w:tc>
      </w:tr>
      <w:tr w:rsidR="00A57A25" w:rsidRPr="00DF68F1" w14:paraId="0C9262C8" w14:textId="77777777" w:rsidTr="00CD3041">
        <w:tc>
          <w:tcPr>
            <w:tcW w:w="9209" w:type="dxa"/>
            <w:tcBorders>
              <w:top w:val="single" w:sz="4" w:space="0" w:color="auto"/>
              <w:left w:val="single" w:sz="4" w:space="0" w:color="auto"/>
              <w:bottom w:val="single" w:sz="4" w:space="0" w:color="auto"/>
              <w:right w:val="single" w:sz="4" w:space="0" w:color="auto"/>
            </w:tcBorders>
          </w:tcPr>
          <w:p w14:paraId="0CBB6806" w14:textId="77777777" w:rsidR="00A57A25" w:rsidRPr="00A902D8" w:rsidRDefault="00A57A25">
            <w:pPr>
              <w:rPr>
                <w:rFonts w:asciiTheme="minorHAnsi" w:hAnsiTheme="minorHAnsi" w:cstheme="minorHAnsi"/>
                <w:sz w:val="22"/>
                <w:szCs w:val="22"/>
              </w:rPr>
            </w:pPr>
          </w:p>
        </w:tc>
      </w:tr>
      <w:tr w:rsidR="00A57A25" w:rsidRPr="00DF68F1" w14:paraId="61547623" w14:textId="77777777" w:rsidTr="00CD3041">
        <w:tc>
          <w:tcPr>
            <w:tcW w:w="9209" w:type="dxa"/>
            <w:tcBorders>
              <w:top w:val="single" w:sz="4" w:space="0" w:color="auto"/>
              <w:left w:val="single" w:sz="4" w:space="0" w:color="auto"/>
              <w:bottom w:val="single" w:sz="4" w:space="0" w:color="auto"/>
              <w:right w:val="single" w:sz="4" w:space="0" w:color="auto"/>
            </w:tcBorders>
            <w:hideMark/>
          </w:tcPr>
          <w:p w14:paraId="66E459C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Kas ja milleks kasutatakse alltöövõttu?</w:t>
            </w:r>
          </w:p>
        </w:tc>
      </w:tr>
    </w:tbl>
    <w:p w14:paraId="004516ED" w14:textId="77777777" w:rsidR="00A57A25" w:rsidRPr="00A902D8" w:rsidRDefault="00A57A25" w:rsidP="00A57A25">
      <w:pPr>
        <w:rPr>
          <w:rFonts w:asciiTheme="minorHAnsi" w:hAnsiTheme="minorHAnsi" w:cstheme="minorHAnsi"/>
          <w:sz w:val="22"/>
          <w:szCs w:val="22"/>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
        <w:gridCol w:w="4771"/>
        <w:gridCol w:w="2160"/>
        <w:gridCol w:w="2105"/>
      </w:tblGrid>
      <w:tr w:rsidR="00A57A25" w:rsidRPr="00DF68F1" w14:paraId="64ABDD55" w14:textId="77777777" w:rsidTr="00CD3041">
        <w:tc>
          <w:tcPr>
            <w:tcW w:w="826" w:type="dxa"/>
            <w:tcBorders>
              <w:top w:val="single" w:sz="4" w:space="0" w:color="auto"/>
              <w:left w:val="single" w:sz="4" w:space="0" w:color="auto"/>
              <w:bottom w:val="single" w:sz="4" w:space="0" w:color="auto"/>
              <w:right w:val="single" w:sz="4" w:space="0" w:color="auto"/>
            </w:tcBorders>
          </w:tcPr>
          <w:p w14:paraId="322AF113" w14:textId="77777777" w:rsidR="00A57A25" w:rsidRPr="00A902D8" w:rsidRDefault="00A57A25">
            <w:pPr>
              <w:rPr>
                <w:rFonts w:asciiTheme="minorHAnsi" w:hAnsiTheme="minorHAnsi" w:cstheme="minorHAnsi"/>
                <w:bCs/>
                <w:caps/>
                <w:sz w:val="22"/>
                <w:szCs w:val="22"/>
              </w:rPr>
            </w:pPr>
          </w:p>
        </w:tc>
        <w:tc>
          <w:tcPr>
            <w:tcW w:w="4426" w:type="dxa"/>
            <w:tcBorders>
              <w:top w:val="single" w:sz="4" w:space="0" w:color="auto"/>
              <w:left w:val="single" w:sz="4" w:space="0" w:color="auto"/>
              <w:bottom w:val="single" w:sz="4" w:space="0" w:color="auto"/>
              <w:right w:val="single" w:sz="4" w:space="0" w:color="auto"/>
            </w:tcBorders>
            <w:hideMark/>
          </w:tcPr>
          <w:p w14:paraId="346F3AF2"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Nõuded protsessile</w:t>
            </w:r>
          </w:p>
        </w:tc>
        <w:tc>
          <w:tcPr>
            <w:tcW w:w="2004" w:type="dxa"/>
            <w:tcBorders>
              <w:top w:val="single" w:sz="4" w:space="0" w:color="auto"/>
              <w:left w:val="single" w:sz="4" w:space="0" w:color="auto"/>
              <w:bottom w:val="single" w:sz="4" w:space="0" w:color="auto"/>
              <w:right w:val="single" w:sz="4" w:space="0" w:color="auto"/>
            </w:tcBorders>
            <w:hideMark/>
          </w:tcPr>
          <w:p w14:paraId="2A3535F9"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5664660D" w14:textId="77777777" w:rsidR="00A57A25" w:rsidRPr="00A902D8" w:rsidRDefault="00A57A25">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A57A25" w:rsidRPr="00DF68F1" w14:paraId="599EB7D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056F333"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7.1</w:t>
            </w:r>
          </w:p>
        </w:tc>
        <w:tc>
          <w:tcPr>
            <w:tcW w:w="4426" w:type="dxa"/>
            <w:tcBorders>
              <w:top w:val="single" w:sz="4" w:space="0" w:color="auto"/>
              <w:left w:val="single" w:sz="4" w:space="0" w:color="auto"/>
              <w:bottom w:val="single" w:sz="4" w:space="0" w:color="auto"/>
              <w:right w:val="single" w:sz="4" w:space="0" w:color="auto"/>
            </w:tcBorders>
            <w:hideMark/>
          </w:tcPr>
          <w:p w14:paraId="12BCC5E5"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Inspekteerimismeetodid ja -protseduurid</w:t>
            </w:r>
          </w:p>
        </w:tc>
        <w:tc>
          <w:tcPr>
            <w:tcW w:w="2004" w:type="dxa"/>
            <w:tcBorders>
              <w:top w:val="single" w:sz="4" w:space="0" w:color="auto"/>
              <w:left w:val="single" w:sz="4" w:space="0" w:color="auto"/>
              <w:bottom w:val="single" w:sz="4" w:space="0" w:color="auto"/>
              <w:right w:val="single" w:sz="4" w:space="0" w:color="auto"/>
            </w:tcBorders>
          </w:tcPr>
          <w:p w14:paraId="6F0097E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4D0CEEB" w14:textId="77777777" w:rsidR="00A57A25" w:rsidRPr="00A902D8" w:rsidRDefault="00A57A25">
            <w:pPr>
              <w:rPr>
                <w:rFonts w:asciiTheme="minorHAnsi" w:hAnsiTheme="minorHAnsi" w:cstheme="minorHAnsi"/>
                <w:bCs/>
                <w:sz w:val="22"/>
                <w:szCs w:val="22"/>
              </w:rPr>
            </w:pPr>
          </w:p>
        </w:tc>
      </w:tr>
      <w:tr w:rsidR="00A57A25" w:rsidRPr="00DF68F1" w14:paraId="010B40F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9002606"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7.1.1</w:t>
            </w:r>
          </w:p>
        </w:tc>
        <w:tc>
          <w:tcPr>
            <w:tcW w:w="4426" w:type="dxa"/>
            <w:tcBorders>
              <w:top w:val="single" w:sz="4" w:space="0" w:color="auto"/>
              <w:left w:val="single" w:sz="4" w:space="0" w:color="auto"/>
              <w:bottom w:val="single" w:sz="4" w:space="0" w:color="auto"/>
              <w:right w:val="single" w:sz="4" w:space="0" w:color="auto"/>
            </w:tcBorders>
            <w:hideMark/>
          </w:tcPr>
          <w:p w14:paraId="55BF895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Inspekteerimismeetodid ja –protseduurid tulenevalt:</w:t>
            </w:r>
          </w:p>
          <w:p w14:paraId="3005EF82" w14:textId="77777777" w:rsidR="00A57A25" w:rsidRPr="00A902D8" w:rsidRDefault="00A57A25" w:rsidP="00C226AC">
            <w:pPr>
              <w:numPr>
                <w:ilvl w:val="0"/>
                <w:numId w:val="17"/>
              </w:numPr>
              <w:rPr>
                <w:rFonts w:asciiTheme="minorHAnsi" w:hAnsiTheme="minorHAnsi" w:cstheme="minorHAnsi"/>
                <w:sz w:val="22"/>
                <w:szCs w:val="22"/>
              </w:rPr>
            </w:pPr>
            <w:r w:rsidRPr="00A902D8">
              <w:rPr>
                <w:rFonts w:asciiTheme="minorHAnsi" w:hAnsiTheme="minorHAnsi" w:cstheme="minorHAnsi"/>
                <w:sz w:val="22"/>
                <w:szCs w:val="22"/>
              </w:rPr>
              <w:t>määratletud nõuetest, millele vastavust inspekteeritakse</w:t>
            </w:r>
          </w:p>
          <w:p w14:paraId="6EC21A93" w14:textId="77777777" w:rsidR="00A57A25" w:rsidRPr="00A902D8" w:rsidRDefault="00A57A25" w:rsidP="00C226AC">
            <w:pPr>
              <w:numPr>
                <w:ilvl w:val="0"/>
                <w:numId w:val="18"/>
              </w:numPr>
              <w:rPr>
                <w:rFonts w:asciiTheme="minorHAnsi" w:hAnsiTheme="minorHAnsi" w:cstheme="minorHAnsi"/>
                <w:sz w:val="22"/>
                <w:szCs w:val="22"/>
              </w:rPr>
            </w:pPr>
            <w:r w:rsidRPr="00A902D8">
              <w:rPr>
                <w:rFonts w:asciiTheme="minorHAnsi" w:hAnsiTheme="minorHAnsi" w:cstheme="minorHAnsi"/>
                <w:sz w:val="22"/>
                <w:szCs w:val="22"/>
              </w:rPr>
              <w:t>välja töötatud inspekteerimisasutuse poolt</w:t>
            </w:r>
          </w:p>
          <w:p w14:paraId="27827D21" w14:textId="77777777" w:rsidR="00A57A25" w:rsidRPr="00A902D8" w:rsidRDefault="00A57A25" w:rsidP="00C226AC">
            <w:pPr>
              <w:numPr>
                <w:ilvl w:val="0"/>
                <w:numId w:val="18"/>
              </w:numPr>
              <w:rPr>
                <w:rFonts w:asciiTheme="minorHAnsi" w:hAnsiTheme="minorHAnsi" w:cstheme="minorHAnsi"/>
                <w:sz w:val="22"/>
                <w:szCs w:val="22"/>
              </w:rPr>
            </w:pPr>
            <w:r w:rsidRPr="00A902D8">
              <w:rPr>
                <w:rFonts w:asciiTheme="minorHAnsi" w:hAnsiTheme="minorHAnsi" w:cstheme="minorHAnsi"/>
                <w:sz w:val="22"/>
                <w:szCs w:val="22"/>
              </w:rPr>
              <w:t>antud kliendi poolt</w:t>
            </w:r>
          </w:p>
        </w:tc>
        <w:tc>
          <w:tcPr>
            <w:tcW w:w="2004" w:type="dxa"/>
            <w:tcBorders>
              <w:top w:val="single" w:sz="4" w:space="0" w:color="auto"/>
              <w:left w:val="single" w:sz="4" w:space="0" w:color="auto"/>
              <w:bottom w:val="single" w:sz="4" w:space="0" w:color="auto"/>
              <w:right w:val="single" w:sz="4" w:space="0" w:color="auto"/>
            </w:tcBorders>
          </w:tcPr>
          <w:p w14:paraId="54071B0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FA5A72D" w14:textId="77777777" w:rsidR="00A57A25" w:rsidRPr="00A902D8" w:rsidRDefault="00A57A25">
            <w:pPr>
              <w:rPr>
                <w:rFonts w:asciiTheme="minorHAnsi" w:hAnsiTheme="minorHAnsi" w:cstheme="minorHAnsi"/>
                <w:bCs/>
                <w:sz w:val="22"/>
                <w:szCs w:val="22"/>
              </w:rPr>
            </w:pPr>
          </w:p>
        </w:tc>
      </w:tr>
      <w:tr w:rsidR="00A57A25" w:rsidRPr="00DF68F1" w14:paraId="1CE263A3"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7C71DF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7.1.2</w:t>
            </w:r>
          </w:p>
        </w:tc>
        <w:tc>
          <w:tcPr>
            <w:tcW w:w="4426" w:type="dxa"/>
            <w:tcBorders>
              <w:top w:val="single" w:sz="4" w:space="0" w:color="auto"/>
              <w:left w:val="single" w:sz="4" w:space="0" w:color="auto"/>
              <w:bottom w:val="single" w:sz="4" w:space="0" w:color="auto"/>
              <w:right w:val="single" w:sz="4" w:space="0" w:color="auto"/>
            </w:tcBorders>
            <w:hideMark/>
          </w:tcPr>
          <w:p w14:paraId="1CD654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juhendid:</w:t>
            </w:r>
          </w:p>
          <w:p w14:paraId="6581B0F4" w14:textId="77777777" w:rsidR="00A57A25" w:rsidRPr="00A902D8" w:rsidRDefault="00A57A25"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inspekteerimise planeerimise</w:t>
            </w:r>
          </w:p>
          <w:p w14:paraId="3B6E77F7" w14:textId="77777777" w:rsidR="00A57A25" w:rsidRPr="00A902D8" w:rsidRDefault="00096CE9"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valimivõtu</w:t>
            </w:r>
          </w:p>
          <w:p w14:paraId="17FD0F82" w14:textId="77777777" w:rsidR="00A57A25" w:rsidRPr="00A902D8" w:rsidRDefault="00096CE9" w:rsidP="00C226AC">
            <w:pPr>
              <w:numPr>
                <w:ilvl w:val="0"/>
                <w:numId w:val="19"/>
              </w:numPr>
              <w:rPr>
                <w:rFonts w:asciiTheme="minorHAnsi" w:hAnsiTheme="minorHAnsi" w:cstheme="minorHAnsi"/>
                <w:sz w:val="22"/>
                <w:szCs w:val="22"/>
              </w:rPr>
            </w:pPr>
            <w:r w:rsidRPr="00A902D8">
              <w:rPr>
                <w:rFonts w:asciiTheme="minorHAnsi" w:hAnsiTheme="minorHAnsi" w:cstheme="minorHAnsi"/>
                <w:sz w:val="22"/>
                <w:szCs w:val="22"/>
              </w:rPr>
              <w:t xml:space="preserve"> inspekteerimistehnikate kohta</w:t>
            </w:r>
          </w:p>
          <w:p w14:paraId="62489A5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Piisavad teadmised statistikameetodeist:</w:t>
            </w:r>
          </w:p>
          <w:p w14:paraId="165694BD"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valimivõtuks</w:t>
            </w:r>
          </w:p>
          <w:p w14:paraId="1294DDEC"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tulemuste töötlemiseks</w:t>
            </w:r>
          </w:p>
          <w:p w14:paraId="7412503E" w14:textId="77777777" w:rsidR="00A57A25" w:rsidRPr="00A902D8" w:rsidRDefault="00A57A25" w:rsidP="00C226AC">
            <w:pPr>
              <w:numPr>
                <w:ilvl w:val="0"/>
                <w:numId w:val="20"/>
              </w:numPr>
              <w:rPr>
                <w:rFonts w:asciiTheme="minorHAnsi" w:hAnsiTheme="minorHAnsi" w:cstheme="minorHAnsi"/>
                <w:sz w:val="22"/>
                <w:szCs w:val="22"/>
              </w:rPr>
            </w:pPr>
            <w:r w:rsidRPr="00A902D8">
              <w:rPr>
                <w:rFonts w:asciiTheme="minorHAnsi" w:hAnsiTheme="minorHAnsi" w:cstheme="minorHAnsi"/>
                <w:sz w:val="22"/>
                <w:szCs w:val="22"/>
              </w:rPr>
              <w:t>tulemuste tõlgendamiseks</w:t>
            </w:r>
          </w:p>
        </w:tc>
        <w:tc>
          <w:tcPr>
            <w:tcW w:w="2004" w:type="dxa"/>
            <w:tcBorders>
              <w:top w:val="single" w:sz="4" w:space="0" w:color="auto"/>
              <w:left w:val="single" w:sz="4" w:space="0" w:color="auto"/>
              <w:bottom w:val="single" w:sz="4" w:space="0" w:color="auto"/>
              <w:right w:val="single" w:sz="4" w:space="0" w:color="auto"/>
            </w:tcBorders>
          </w:tcPr>
          <w:p w14:paraId="7D9D4C7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68C3BE4" w14:textId="77777777" w:rsidR="00A57A25" w:rsidRPr="00A902D8" w:rsidRDefault="00A57A25">
            <w:pPr>
              <w:rPr>
                <w:rFonts w:asciiTheme="minorHAnsi" w:hAnsiTheme="minorHAnsi" w:cstheme="minorHAnsi"/>
                <w:bCs/>
                <w:sz w:val="22"/>
                <w:szCs w:val="22"/>
              </w:rPr>
            </w:pPr>
          </w:p>
        </w:tc>
      </w:tr>
      <w:tr w:rsidR="00A57A25" w:rsidRPr="00DF68F1" w14:paraId="139AE1F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415147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7.1.3</w:t>
            </w:r>
          </w:p>
        </w:tc>
        <w:tc>
          <w:tcPr>
            <w:tcW w:w="4426" w:type="dxa"/>
            <w:tcBorders>
              <w:top w:val="single" w:sz="4" w:space="0" w:color="auto"/>
              <w:left w:val="single" w:sz="4" w:space="0" w:color="auto"/>
              <w:bottom w:val="single" w:sz="4" w:space="0" w:color="auto"/>
              <w:right w:val="single" w:sz="4" w:space="0" w:color="auto"/>
            </w:tcBorders>
            <w:hideMark/>
          </w:tcPr>
          <w:p w14:paraId="27BF188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Mittestandardsete inspekteerimismeetodite või –protseduuride:</w:t>
            </w:r>
          </w:p>
          <w:p w14:paraId="691D0A8C" w14:textId="77777777" w:rsidR="00A57A25" w:rsidRPr="00A902D8" w:rsidRDefault="00A57A25" w:rsidP="00C226AC">
            <w:pPr>
              <w:numPr>
                <w:ilvl w:val="0"/>
                <w:numId w:val="21"/>
              </w:numPr>
              <w:rPr>
                <w:rFonts w:asciiTheme="minorHAnsi" w:hAnsiTheme="minorHAnsi" w:cstheme="minorHAnsi"/>
                <w:sz w:val="22"/>
                <w:szCs w:val="22"/>
              </w:rPr>
            </w:pPr>
            <w:r w:rsidRPr="00A902D8">
              <w:rPr>
                <w:rFonts w:asciiTheme="minorHAnsi" w:hAnsiTheme="minorHAnsi" w:cstheme="minorHAnsi"/>
                <w:sz w:val="22"/>
                <w:szCs w:val="22"/>
              </w:rPr>
              <w:t>sobivus</w:t>
            </w:r>
          </w:p>
          <w:p w14:paraId="1A2A8157" w14:textId="77777777" w:rsidR="00A57A25" w:rsidRPr="00A902D8" w:rsidRDefault="00A57A25" w:rsidP="00C226AC">
            <w:pPr>
              <w:numPr>
                <w:ilvl w:val="0"/>
                <w:numId w:val="21"/>
              </w:numPr>
              <w:rPr>
                <w:rFonts w:asciiTheme="minorHAnsi" w:hAnsiTheme="minorHAnsi" w:cstheme="minorHAnsi"/>
                <w:sz w:val="22"/>
                <w:szCs w:val="22"/>
              </w:rPr>
            </w:pPr>
            <w:r w:rsidRPr="00A902D8">
              <w:rPr>
                <w:rFonts w:asciiTheme="minorHAnsi" w:hAnsiTheme="minorHAnsi" w:cstheme="minorHAnsi"/>
                <w:sz w:val="22"/>
                <w:szCs w:val="22"/>
              </w:rPr>
              <w:t xml:space="preserve">täielik dokumenteeritus </w:t>
            </w:r>
          </w:p>
        </w:tc>
        <w:tc>
          <w:tcPr>
            <w:tcW w:w="2004" w:type="dxa"/>
            <w:tcBorders>
              <w:top w:val="single" w:sz="4" w:space="0" w:color="auto"/>
              <w:left w:val="single" w:sz="4" w:space="0" w:color="auto"/>
              <w:bottom w:val="single" w:sz="4" w:space="0" w:color="auto"/>
              <w:right w:val="single" w:sz="4" w:space="0" w:color="auto"/>
            </w:tcBorders>
          </w:tcPr>
          <w:p w14:paraId="6BB0B055"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469A2E3" w14:textId="77777777" w:rsidR="00A57A25" w:rsidRPr="00A902D8" w:rsidRDefault="00A57A25">
            <w:pPr>
              <w:rPr>
                <w:rFonts w:asciiTheme="minorHAnsi" w:hAnsiTheme="minorHAnsi" w:cstheme="minorHAnsi"/>
                <w:bCs/>
                <w:sz w:val="22"/>
                <w:szCs w:val="22"/>
              </w:rPr>
            </w:pPr>
          </w:p>
        </w:tc>
      </w:tr>
      <w:tr w:rsidR="00A57A25" w:rsidRPr="00DF68F1" w14:paraId="5DEDFF7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7DB922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7.1.4</w:t>
            </w:r>
          </w:p>
        </w:tc>
        <w:tc>
          <w:tcPr>
            <w:tcW w:w="4426" w:type="dxa"/>
            <w:tcBorders>
              <w:top w:val="single" w:sz="4" w:space="0" w:color="auto"/>
              <w:left w:val="single" w:sz="4" w:space="0" w:color="auto"/>
              <w:bottom w:val="single" w:sz="4" w:space="0" w:color="auto"/>
              <w:right w:val="single" w:sz="4" w:space="0" w:color="auto"/>
            </w:tcBorders>
            <w:hideMark/>
          </w:tcPr>
          <w:p w14:paraId="7D83B33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Kõikide tööks vajalike dokumentide</w:t>
            </w:r>
          </w:p>
          <w:p w14:paraId="407E5FC1" w14:textId="77777777" w:rsidR="00A57A25" w:rsidRPr="00A902D8" w:rsidRDefault="00A57A25" w:rsidP="00C226AC">
            <w:pPr>
              <w:numPr>
                <w:ilvl w:val="0"/>
                <w:numId w:val="22"/>
              </w:numPr>
              <w:rPr>
                <w:rFonts w:asciiTheme="minorHAnsi" w:hAnsiTheme="minorHAnsi" w:cstheme="minorHAnsi"/>
                <w:sz w:val="22"/>
                <w:szCs w:val="22"/>
              </w:rPr>
            </w:pPr>
            <w:r w:rsidRPr="00A902D8">
              <w:rPr>
                <w:rFonts w:asciiTheme="minorHAnsi" w:hAnsiTheme="minorHAnsi" w:cstheme="minorHAnsi"/>
                <w:sz w:val="22"/>
                <w:szCs w:val="22"/>
              </w:rPr>
              <w:t>ajakohasus</w:t>
            </w:r>
          </w:p>
          <w:p w14:paraId="4B2C39D1" w14:textId="77777777" w:rsidR="00A57A25" w:rsidRPr="00A902D8" w:rsidRDefault="00A57A25" w:rsidP="00C226AC">
            <w:pPr>
              <w:numPr>
                <w:ilvl w:val="0"/>
                <w:numId w:val="22"/>
              </w:numPr>
              <w:rPr>
                <w:rFonts w:asciiTheme="minorHAnsi" w:hAnsiTheme="minorHAnsi" w:cstheme="minorHAnsi"/>
                <w:sz w:val="22"/>
                <w:szCs w:val="22"/>
              </w:rPr>
            </w:pPr>
            <w:r w:rsidRPr="00A902D8">
              <w:rPr>
                <w:rFonts w:asciiTheme="minorHAnsi" w:hAnsiTheme="minorHAnsi" w:cstheme="minorHAnsi"/>
                <w:sz w:val="22"/>
                <w:szCs w:val="22"/>
              </w:rPr>
              <w:t>personalile kättesaadavus</w:t>
            </w:r>
          </w:p>
        </w:tc>
        <w:tc>
          <w:tcPr>
            <w:tcW w:w="2004" w:type="dxa"/>
            <w:tcBorders>
              <w:top w:val="single" w:sz="4" w:space="0" w:color="auto"/>
              <w:left w:val="single" w:sz="4" w:space="0" w:color="auto"/>
              <w:bottom w:val="single" w:sz="4" w:space="0" w:color="auto"/>
              <w:right w:val="single" w:sz="4" w:space="0" w:color="auto"/>
            </w:tcBorders>
          </w:tcPr>
          <w:p w14:paraId="7AB2E46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BF26A8A" w14:textId="77777777" w:rsidR="00A57A25" w:rsidRPr="00A902D8" w:rsidRDefault="00A57A25">
            <w:pPr>
              <w:rPr>
                <w:rFonts w:asciiTheme="minorHAnsi" w:hAnsiTheme="minorHAnsi" w:cstheme="minorHAnsi"/>
                <w:bCs/>
                <w:sz w:val="22"/>
                <w:szCs w:val="22"/>
              </w:rPr>
            </w:pPr>
          </w:p>
        </w:tc>
      </w:tr>
      <w:tr w:rsidR="00A57A25" w:rsidRPr="00DF68F1" w14:paraId="1E8438B4"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E6EF93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7.1.5</w:t>
            </w:r>
          </w:p>
        </w:tc>
        <w:tc>
          <w:tcPr>
            <w:tcW w:w="4426" w:type="dxa"/>
            <w:tcBorders>
              <w:top w:val="single" w:sz="4" w:space="0" w:color="auto"/>
              <w:left w:val="single" w:sz="4" w:space="0" w:color="auto"/>
              <w:bottom w:val="single" w:sz="4" w:space="0" w:color="auto"/>
              <w:right w:val="single" w:sz="4" w:space="0" w:color="auto"/>
            </w:tcBorders>
            <w:hideMark/>
          </w:tcPr>
          <w:p w14:paraId="525C4DA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Lepingute või töökäskude ohjesüsteem tagamaks:</w:t>
            </w:r>
          </w:p>
          <w:p w14:paraId="3A1D1914"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ettevõetud tööde tegemise asutuse pädevuse ulatuses ja piisavate ressursside olemasolu</w:t>
            </w:r>
          </w:p>
          <w:p w14:paraId="0957DA54"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klientide nõuded ja eritingimused on arusaadavad ja töötajad juhendatud</w:t>
            </w:r>
          </w:p>
          <w:p w14:paraId="0A5F75A0"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ettevõetud tööde ülevaatamine ja korrigeerimine</w:t>
            </w:r>
          </w:p>
          <w:p w14:paraId="0B303BF1" w14:textId="77777777" w:rsidR="00A57A25" w:rsidRPr="00A902D8" w:rsidRDefault="00A57A25" w:rsidP="00C226AC">
            <w:pPr>
              <w:numPr>
                <w:ilvl w:val="0"/>
                <w:numId w:val="23"/>
              </w:numPr>
              <w:rPr>
                <w:rFonts w:asciiTheme="minorHAnsi" w:hAnsiTheme="minorHAnsi" w:cstheme="minorHAnsi"/>
                <w:sz w:val="22"/>
                <w:szCs w:val="22"/>
              </w:rPr>
            </w:pPr>
            <w:r w:rsidRPr="00A902D8">
              <w:rPr>
                <w:rFonts w:asciiTheme="minorHAnsi" w:hAnsiTheme="minorHAnsi" w:cstheme="minorHAnsi"/>
                <w:sz w:val="22"/>
                <w:szCs w:val="22"/>
              </w:rPr>
              <w:t>lepingute ja töökäskude nõuded on täidetud</w:t>
            </w:r>
          </w:p>
        </w:tc>
        <w:tc>
          <w:tcPr>
            <w:tcW w:w="2004" w:type="dxa"/>
            <w:tcBorders>
              <w:top w:val="single" w:sz="4" w:space="0" w:color="auto"/>
              <w:left w:val="single" w:sz="4" w:space="0" w:color="auto"/>
              <w:bottom w:val="single" w:sz="4" w:space="0" w:color="auto"/>
              <w:right w:val="single" w:sz="4" w:space="0" w:color="auto"/>
            </w:tcBorders>
          </w:tcPr>
          <w:p w14:paraId="5478449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4EC7654" w14:textId="77777777" w:rsidR="00A57A25" w:rsidRPr="00A902D8" w:rsidRDefault="00A57A25">
            <w:pPr>
              <w:rPr>
                <w:rFonts w:asciiTheme="minorHAnsi" w:hAnsiTheme="minorHAnsi" w:cstheme="minorHAnsi"/>
                <w:bCs/>
                <w:sz w:val="22"/>
                <w:szCs w:val="22"/>
              </w:rPr>
            </w:pPr>
          </w:p>
        </w:tc>
      </w:tr>
      <w:tr w:rsidR="00A57A25" w:rsidRPr="00DF68F1" w14:paraId="68CBCB7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180101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7.1.6</w:t>
            </w:r>
          </w:p>
        </w:tc>
        <w:tc>
          <w:tcPr>
            <w:tcW w:w="4426" w:type="dxa"/>
            <w:tcBorders>
              <w:top w:val="single" w:sz="4" w:space="0" w:color="auto"/>
              <w:left w:val="single" w:sz="4" w:space="0" w:color="auto"/>
              <w:bottom w:val="single" w:sz="4" w:space="0" w:color="auto"/>
              <w:right w:val="single" w:sz="4" w:space="0" w:color="auto"/>
            </w:tcBorders>
            <w:hideMark/>
          </w:tcPr>
          <w:p w14:paraId="38F6B6E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Inspekteerimisprotsessis teise osapoole esitatud info õigsuse tõendatus</w:t>
            </w:r>
          </w:p>
        </w:tc>
        <w:tc>
          <w:tcPr>
            <w:tcW w:w="2004" w:type="dxa"/>
            <w:tcBorders>
              <w:top w:val="single" w:sz="4" w:space="0" w:color="auto"/>
              <w:left w:val="single" w:sz="4" w:space="0" w:color="auto"/>
              <w:bottom w:val="single" w:sz="4" w:space="0" w:color="auto"/>
              <w:right w:val="single" w:sz="4" w:space="0" w:color="auto"/>
            </w:tcBorders>
          </w:tcPr>
          <w:p w14:paraId="6BD450C7"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B2BC25A" w14:textId="77777777" w:rsidR="00A57A25" w:rsidRPr="00A902D8" w:rsidRDefault="00A57A25">
            <w:pPr>
              <w:rPr>
                <w:rFonts w:asciiTheme="minorHAnsi" w:hAnsiTheme="minorHAnsi" w:cstheme="minorHAnsi"/>
                <w:bCs/>
                <w:sz w:val="22"/>
                <w:szCs w:val="22"/>
              </w:rPr>
            </w:pPr>
          </w:p>
        </w:tc>
      </w:tr>
      <w:tr w:rsidR="00A57A25" w:rsidRPr="00DF68F1" w14:paraId="486B441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D48723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7.1.7</w:t>
            </w:r>
          </w:p>
        </w:tc>
        <w:tc>
          <w:tcPr>
            <w:tcW w:w="4426" w:type="dxa"/>
            <w:tcBorders>
              <w:top w:val="single" w:sz="4" w:space="0" w:color="auto"/>
              <w:left w:val="single" w:sz="4" w:space="0" w:color="auto"/>
              <w:bottom w:val="single" w:sz="4" w:space="0" w:color="auto"/>
              <w:right w:val="single" w:sz="4" w:space="0" w:color="auto"/>
            </w:tcBorders>
            <w:hideMark/>
          </w:tcPr>
          <w:p w14:paraId="0F534CE1"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Inspekteerimise käigus tehtud tähelepanekute ja saadud andmete õigeaegne dokumenteeritus</w:t>
            </w:r>
          </w:p>
        </w:tc>
        <w:tc>
          <w:tcPr>
            <w:tcW w:w="2004" w:type="dxa"/>
            <w:tcBorders>
              <w:top w:val="single" w:sz="4" w:space="0" w:color="auto"/>
              <w:left w:val="single" w:sz="4" w:space="0" w:color="auto"/>
              <w:bottom w:val="single" w:sz="4" w:space="0" w:color="auto"/>
              <w:right w:val="single" w:sz="4" w:space="0" w:color="auto"/>
            </w:tcBorders>
          </w:tcPr>
          <w:p w14:paraId="09B90891"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A8A5854" w14:textId="77777777" w:rsidR="00A57A25" w:rsidRPr="00A902D8" w:rsidRDefault="00A57A25">
            <w:pPr>
              <w:rPr>
                <w:rFonts w:asciiTheme="minorHAnsi" w:hAnsiTheme="minorHAnsi" w:cstheme="minorHAnsi"/>
                <w:bCs/>
                <w:sz w:val="22"/>
                <w:szCs w:val="22"/>
              </w:rPr>
            </w:pPr>
          </w:p>
        </w:tc>
      </w:tr>
      <w:tr w:rsidR="00A57A25" w:rsidRPr="00DF68F1" w14:paraId="70F1E68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61FFB53"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7.1.8</w:t>
            </w:r>
          </w:p>
        </w:tc>
        <w:tc>
          <w:tcPr>
            <w:tcW w:w="4426" w:type="dxa"/>
            <w:tcBorders>
              <w:top w:val="single" w:sz="4" w:space="0" w:color="auto"/>
              <w:left w:val="single" w:sz="4" w:space="0" w:color="auto"/>
              <w:bottom w:val="single" w:sz="4" w:space="0" w:color="auto"/>
              <w:right w:val="single" w:sz="4" w:space="0" w:color="auto"/>
            </w:tcBorders>
            <w:hideMark/>
          </w:tcPr>
          <w:p w14:paraId="23F9783E"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Arvutuste ja andmete ülekande kontroll</w:t>
            </w:r>
          </w:p>
        </w:tc>
        <w:tc>
          <w:tcPr>
            <w:tcW w:w="2004" w:type="dxa"/>
            <w:tcBorders>
              <w:top w:val="single" w:sz="4" w:space="0" w:color="auto"/>
              <w:left w:val="single" w:sz="4" w:space="0" w:color="auto"/>
              <w:bottom w:val="single" w:sz="4" w:space="0" w:color="auto"/>
              <w:right w:val="single" w:sz="4" w:space="0" w:color="auto"/>
            </w:tcBorders>
          </w:tcPr>
          <w:p w14:paraId="3486BB3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FC9EF66" w14:textId="77777777" w:rsidR="00A57A25" w:rsidRPr="00A902D8" w:rsidRDefault="00A57A25">
            <w:pPr>
              <w:rPr>
                <w:rFonts w:asciiTheme="minorHAnsi" w:hAnsiTheme="minorHAnsi" w:cstheme="minorHAnsi"/>
                <w:bCs/>
                <w:sz w:val="22"/>
                <w:szCs w:val="22"/>
              </w:rPr>
            </w:pPr>
          </w:p>
        </w:tc>
      </w:tr>
      <w:tr w:rsidR="00A57A25" w:rsidRPr="00DF68F1" w14:paraId="6DFF8263"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B25DE6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7.1.9</w:t>
            </w:r>
          </w:p>
        </w:tc>
        <w:tc>
          <w:tcPr>
            <w:tcW w:w="4426" w:type="dxa"/>
            <w:tcBorders>
              <w:top w:val="single" w:sz="4" w:space="0" w:color="auto"/>
              <w:left w:val="single" w:sz="4" w:space="0" w:color="auto"/>
              <w:bottom w:val="single" w:sz="4" w:space="0" w:color="auto"/>
              <w:right w:val="single" w:sz="4" w:space="0" w:color="auto"/>
            </w:tcBorders>
            <w:hideMark/>
          </w:tcPr>
          <w:p w14:paraId="46D0E32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juhendid inspekteerimise ohutuks teostamiseks</w:t>
            </w:r>
          </w:p>
        </w:tc>
        <w:tc>
          <w:tcPr>
            <w:tcW w:w="2004" w:type="dxa"/>
            <w:tcBorders>
              <w:top w:val="single" w:sz="4" w:space="0" w:color="auto"/>
              <w:left w:val="single" w:sz="4" w:space="0" w:color="auto"/>
              <w:bottom w:val="single" w:sz="4" w:space="0" w:color="auto"/>
              <w:right w:val="single" w:sz="4" w:space="0" w:color="auto"/>
            </w:tcBorders>
          </w:tcPr>
          <w:p w14:paraId="56A79760"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66724E6" w14:textId="77777777" w:rsidR="00A57A25" w:rsidRPr="00A902D8" w:rsidRDefault="00A57A25">
            <w:pPr>
              <w:rPr>
                <w:rFonts w:asciiTheme="minorHAnsi" w:hAnsiTheme="minorHAnsi" w:cstheme="minorHAnsi"/>
                <w:bCs/>
                <w:sz w:val="22"/>
                <w:szCs w:val="22"/>
              </w:rPr>
            </w:pPr>
          </w:p>
        </w:tc>
      </w:tr>
      <w:tr w:rsidR="00A57A25" w:rsidRPr="00DF68F1" w14:paraId="42548D22"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7E3A1376"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7.2</w:t>
            </w:r>
          </w:p>
        </w:tc>
        <w:tc>
          <w:tcPr>
            <w:tcW w:w="4426" w:type="dxa"/>
            <w:tcBorders>
              <w:top w:val="single" w:sz="4" w:space="0" w:color="auto"/>
              <w:left w:val="single" w:sz="4" w:space="0" w:color="auto"/>
              <w:bottom w:val="single" w:sz="4" w:space="0" w:color="auto"/>
              <w:right w:val="single" w:sz="4" w:space="0" w:color="auto"/>
            </w:tcBorders>
            <w:hideMark/>
          </w:tcPr>
          <w:p w14:paraId="15098DAE"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Inspekteerimisobjektide ja –proovide käsitlemine</w:t>
            </w:r>
          </w:p>
        </w:tc>
        <w:tc>
          <w:tcPr>
            <w:tcW w:w="2004" w:type="dxa"/>
            <w:tcBorders>
              <w:top w:val="single" w:sz="4" w:space="0" w:color="auto"/>
              <w:left w:val="single" w:sz="4" w:space="0" w:color="auto"/>
              <w:bottom w:val="single" w:sz="4" w:space="0" w:color="auto"/>
              <w:right w:val="single" w:sz="4" w:space="0" w:color="auto"/>
            </w:tcBorders>
          </w:tcPr>
          <w:p w14:paraId="2A8D10C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C93721" w14:textId="77777777" w:rsidR="00A57A25" w:rsidRPr="00A902D8" w:rsidRDefault="00A57A25">
            <w:pPr>
              <w:rPr>
                <w:rFonts w:asciiTheme="minorHAnsi" w:hAnsiTheme="minorHAnsi" w:cstheme="minorHAnsi"/>
                <w:bCs/>
                <w:sz w:val="22"/>
                <w:szCs w:val="22"/>
              </w:rPr>
            </w:pPr>
          </w:p>
        </w:tc>
      </w:tr>
      <w:tr w:rsidR="00A57A25" w:rsidRPr="00DF68F1" w14:paraId="34FA685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40B7284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7.2.1</w:t>
            </w:r>
          </w:p>
        </w:tc>
        <w:tc>
          <w:tcPr>
            <w:tcW w:w="4426" w:type="dxa"/>
            <w:tcBorders>
              <w:top w:val="single" w:sz="4" w:space="0" w:color="auto"/>
              <w:left w:val="single" w:sz="4" w:space="0" w:color="auto"/>
              <w:bottom w:val="single" w:sz="4" w:space="0" w:color="auto"/>
              <w:right w:val="single" w:sz="4" w:space="0" w:color="auto"/>
            </w:tcBorders>
            <w:hideMark/>
          </w:tcPr>
          <w:p w14:paraId="4D90B8F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Inspekteeritavate objektide ja proovide   ühene identifitseeritus</w:t>
            </w:r>
          </w:p>
        </w:tc>
        <w:tc>
          <w:tcPr>
            <w:tcW w:w="2004" w:type="dxa"/>
            <w:tcBorders>
              <w:top w:val="single" w:sz="4" w:space="0" w:color="auto"/>
              <w:left w:val="single" w:sz="4" w:space="0" w:color="auto"/>
              <w:bottom w:val="single" w:sz="4" w:space="0" w:color="auto"/>
              <w:right w:val="single" w:sz="4" w:space="0" w:color="auto"/>
            </w:tcBorders>
          </w:tcPr>
          <w:p w14:paraId="44154DD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0576CED" w14:textId="77777777" w:rsidR="00A57A25" w:rsidRPr="00A902D8" w:rsidRDefault="00A57A25">
            <w:pPr>
              <w:rPr>
                <w:rFonts w:asciiTheme="minorHAnsi" w:hAnsiTheme="minorHAnsi" w:cstheme="minorHAnsi"/>
                <w:bCs/>
                <w:sz w:val="22"/>
                <w:szCs w:val="22"/>
              </w:rPr>
            </w:pPr>
          </w:p>
        </w:tc>
      </w:tr>
      <w:tr w:rsidR="00A57A25" w:rsidRPr="00DF68F1" w14:paraId="6007B147" w14:textId="77777777" w:rsidTr="00CD3041">
        <w:tc>
          <w:tcPr>
            <w:tcW w:w="826" w:type="dxa"/>
            <w:tcBorders>
              <w:top w:val="single" w:sz="4" w:space="0" w:color="auto"/>
              <w:left w:val="single" w:sz="4" w:space="0" w:color="auto"/>
              <w:bottom w:val="single" w:sz="4" w:space="0" w:color="auto"/>
              <w:right w:val="single" w:sz="4" w:space="0" w:color="auto"/>
            </w:tcBorders>
          </w:tcPr>
          <w:p w14:paraId="0581737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7.2.2</w:t>
            </w:r>
          </w:p>
          <w:p w14:paraId="5237D514" w14:textId="77777777" w:rsidR="00A57A25" w:rsidRPr="00A902D8" w:rsidRDefault="00A57A25">
            <w:pPr>
              <w:rPr>
                <w:rFonts w:asciiTheme="minorHAnsi" w:hAnsiTheme="minorHAnsi" w:cstheme="minorHAnsi"/>
                <w:bCs/>
                <w:caps/>
                <w:sz w:val="22"/>
                <w:szCs w:val="22"/>
              </w:rPr>
            </w:pPr>
          </w:p>
        </w:tc>
        <w:tc>
          <w:tcPr>
            <w:tcW w:w="4426" w:type="dxa"/>
            <w:tcBorders>
              <w:top w:val="single" w:sz="4" w:space="0" w:color="auto"/>
              <w:left w:val="single" w:sz="4" w:space="0" w:color="auto"/>
              <w:bottom w:val="single" w:sz="4" w:space="0" w:color="auto"/>
              <w:right w:val="single" w:sz="4" w:space="0" w:color="auto"/>
            </w:tcBorders>
            <w:hideMark/>
          </w:tcPr>
          <w:p w14:paraId="42F63E3A"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lastRenderedPageBreak/>
              <w:t xml:space="preserve">Inspekteeritava objekti ette valmistatuse kontroll </w:t>
            </w:r>
          </w:p>
        </w:tc>
        <w:tc>
          <w:tcPr>
            <w:tcW w:w="2004" w:type="dxa"/>
            <w:tcBorders>
              <w:top w:val="single" w:sz="4" w:space="0" w:color="auto"/>
              <w:left w:val="single" w:sz="4" w:space="0" w:color="auto"/>
              <w:bottom w:val="single" w:sz="4" w:space="0" w:color="auto"/>
              <w:right w:val="single" w:sz="4" w:space="0" w:color="auto"/>
            </w:tcBorders>
          </w:tcPr>
          <w:p w14:paraId="7BBE085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453DB0F" w14:textId="77777777" w:rsidR="00A57A25" w:rsidRPr="00A902D8" w:rsidRDefault="00A57A25">
            <w:pPr>
              <w:rPr>
                <w:rFonts w:asciiTheme="minorHAnsi" w:hAnsiTheme="minorHAnsi" w:cstheme="minorHAnsi"/>
                <w:bCs/>
                <w:sz w:val="22"/>
                <w:szCs w:val="22"/>
              </w:rPr>
            </w:pPr>
          </w:p>
        </w:tc>
      </w:tr>
      <w:tr w:rsidR="00A57A25" w:rsidRPr="00DF68F1" w14:paraId="45D8E04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228E10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7.2.3</w:t>
            </w:r>
          </w:p>
        </w:tc>
        <w:tc>
          <w:tcPr>
            <w:tcW w:w="4426" w:type="dxa"/>
            <w:tcBorders>
              <w:top w:val="single" w:sz="4" w:space="0" w:color="auto"/>
              <w:left w:val="single" w:sz="4" w:space="0" w:color="auto"/>
              <w:bottom w:val="single" w:sz="4" w:space="0" w:color="auto"/>
              <w:right w:val="single" w:sz="4" w:space="0" w:color="auto"/>
            </w:tcBorders>
            <w:hideMark/>
          </w:tcPr>
          <w:p w14:paraId="154DF3D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 xml:space="preserve">Tagatakse: </w:t>
            </w:r>
          </w:p>
          <w:p w14:paraId="6A90ED60" w14:textId="77777777" w:rsidR="00A57A25" w:rsidRPr="00A902D8" w:rsidRDefault="00A57A25" w:rsidP="00C226AC">
            <w:pPr>
              <w:numPr>
                <w:ilvl w:val="0"/>
                <w:numId w:val="24"/>
              </w:numPr>
              <w:rPr>
                <w:rFonts w:asciiTheme="minorHAnsi" w:hAnsiTheme="minorHAnsi" w:cstheme="minorHAnsi"/>
                <w:sz w:val="22"/>
                <w:szCs w:val="22"/>
              </w:rPr>
            </w:pPr>
            <w:r w:rsidRPr="00A902D8">
              <w:rPr>
                <w:rFonts w:asciiTheme="minorHAnsi" w:hAnsiTheme="minorHAnsi" w:cstheme="minorHAnsi"/>
                <w:sz w:val="22"/>
                <w:szCs w:val="22"/>
              </w:rPr>
              <w:t>kõikide kõrvalekallete registreerimine</w:t>
            </w:r>
          </w:p>
          <w:p w14:paraId="54EF6D64"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kliendi informeerimine objekti ebasobivusest</w:t>
            </w:r>
          </w:p>
        </w:tc>
        <w:tc>
          <w:tcPr>
            <w:tcW w:w="2004" w:type="dxa"/>
            <w:tcBorders>
              <w:top w:val="single" w:sz="4" w:space="0" w:color="auto"/>
              <w:left w:val="single" w:sz="4" w:space="0" w:color="auto"/>
              <w:bottom w:val="single" w:sz="4" w:space="0" w:color="auto"/>
              <w:right w:val="single" w:sz="4" w:space="0" w:color="auto"/>
            </w:tcBorders>
          </w:tcPr>
          <w:p w14:paraId="0044764A"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D7AAA01" w14:textId="77777777" w:rsidR="00A57A25" w:rsidRPr="00A902D8" w:rsidRDefault="00A57A25">
            <w:pPr>
              <w:rPr>
                <w:rFonts w:asciiTheme="minorHAnsi" w:hAnsiTheme="minorHAnsi" w:cstheme="minorHAnsi"/>
                <w:bCs/>
                <w:sz w:val="22"/>
                <w:szCs w:val="22"/>
              </w:rPr>
            </w:pPr>
          </w:p>
        </w:tc>
      </w:tr>
      <w:tr w:rsidR="00A57A25" w:rsidRPr="00DF68F1" w14:paraId="49CE437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C1FD117"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7.2.4</w:t>
            </w:r>
          </w:p>
        </w:tc>
        <w:tc>
          <w:tcPr>
            <w:tcW w:w="4426" w:type="dxa"/>
            <w:tcBorders>
              <w:top w:val="single" w:sz="4" w:space="0" w:color="auto"/>
              <w:left w:val="single" w:sz="4" w:space="0" w:color="auto"/>
              <w:bottom w:val="single" w:sz="4" w:space="0" w:color="auto"/>
              <w:right w:val="single" w:sz="4" w:space="0" w:color="auto"/>
            </w:tcBorders>
            <w:hideMark/>
          </w:tcPr>
          <w:p w14:paraId="5BA5310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protseduurid vastutusel olevate inspekteerimisobjektide seisundi halvenemise ja kahjustuste vältimiseks</w:t>
            </w:r>
          </w:p>
        </w:tc>
        <w:tc>
          <w:tcPr>
            <w:tcW w:w="2004" w:type="dxa"/>
            <w:tcBorders>
              <w:top w:val="single" w:sz="4" w:space="0" w:color="auto"/>
              <w:left w:val="single" w:sz="4" w:space="0" w:color="auto"/>
              <w:bottom w:val="single" w:sz="4" w:space="0" w:color="auto"/>
              <w:right w:val="single" w:sz="4" w:space="0" w:color="auto"/>
            </w:tcBorders>
          </w:tcPr>
          <w:p w14:paraId="6B56B2E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81B490C" w14:textId="77777777" w:rsidR="00A57A25" w:rsidRPr="00A902D8" w:rsidRDefault="00A57A25">
            <w:pPr>
              <w:rPr>
                <w:rFonts w:asciiTheme="minorHAnsi" w:hAnsiTheme="minorHAnsi" w:cstheme="minorHAnsi"/>
                <w:bCs/>
                <w:sz w:val="22"/>
                <w:szCs w:val="22"/>
              </w:rPr>
            </w:pPr>
          </w:p>
        </w:tc>
      </w:tr>
      <w:tr w:rsidR="00A57A25" w:rsidRPr="00DF68F1" w14:paraId="10AAEC4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8FF6B60"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7.3</w:t>
            </w:r>
          </w:p>
        </w:tc>
        <w:tc>
          <w:tcPr>
            <w:tcW w:w="4426" w:type="dxa"/>
            <w:tcBorders>
              <w:top w:val="single" w:sz="4" w:space="0" w:color="auto"/>
              <w:left w:val="single" w:sz="4" w:space="0" w:color="auto"/>
              <w:bottom w:val="single" w:sz="4" w:space="0" w:color="auto"/>
              <w:right w:val="single" w:sz="4" w:space="0" w:color="auto"/>
            </w:tcBorders>
            <w:hideMark/>
          </w:tcPr>
          <w:p w14:paraId="49C7035D"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Inspekteerimisandmestud</w:t>
            </w:r>
          </w:p>
        </w:tc>
        <w:tc>
          <w:tcPr>
            <w:tcW w:w="2004" w:type="dxa"/>
            <w:tcBorders>
              <w:top w:val="single" w:sz="4" w:space="0" w:color="auto"/>
              <w:left w:val="single" w:sz="4" w:space="0" w:color="auto"/>
              <w:bottom w:val="single" w:sz="4" w:space="0" w:color="auto"/>
              <w:right w:val="single" w:sz="4" w:space="0" w:color="auto"/>
            </w:tcBorders>
          </w:tcPr>
          <w:p w14:paraId="72D8D72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3C3FC19" w14:textId="77777777" w:rsidR="00A57A25" w:rsidRPr="00A902D8" w:rsidRDefault="00A57A25">
            <w:pPr>
              <w:rPr>
                <w:rFonts w:asciiTheme="minorHAnsi" w:hAnsiTheme="minorHAnsi" w:cstheme="minorHAnsi"/>
                <w:bCs/>
                <w:sz w:val="22"/>
                <w:szCs w:val="22"/>
              </w:rPr>
            </w:pPr>
          </w:p>
        </w:tc>
      </w:tr>
      <w:tr w:rsidR="00A57A25" w:rsidRPr="00DF68F1" w14:paraId="20145EE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837252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7.3.1</w:t>
            </w:r>
          </w:p>
        </w:tc>
        <w:tc>
          <w:tcPr>
            <w:tcW w:w="4426" w:type="dxa"/>
            <w:tcBorders>
              <w:top w:val="single" w:sz="4" w:space="0" w:color="auto"/>
              <w:left w:val="single" w:sz="4" w:space="0" w:color="auto"/>
              <w:bottom w:val="single" w:sz="4" w:space="0" w:color="auto"/>
              <w:right w:val="single" w:sz="4" w:space="0" w:color="auto"/>
            </w:tcBorders>
            <w:hideMark/>
          </w:tcPr>
          <w:p w14:paraId="469A10D4"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Tõendusdokumentide süsteem:</w:t>
            </w:r>
          </w:p>
          <w:p w14:paraId="1F847AEC"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tõendamaks inspekteerimisprotseduuride tõhusat täitmist</w:t>
            </w:r>
          </w:p>
          <w:p w14:paraId="386C6469" w14:textId="77777777" w:rsidR="00A57A25" w:rsidRPr="00A902D8" w:rsidRDefault="00A57A25" w:rsidP="00C226AC">
            <w:pPr>
              <w:numPr>
                <w:ilvl w:val="0"/>
                <w:numId w:val="25"/>
              </w:numPr>
              <w:rPr>
                <w:rFonts w:asciiTheme="minorHAnsi" w:hAnsiTheme="minorHAnsi" w:cstheme="minorHAnsi"/>
                <w:sz w:val="22"/>
                <w:szCs w:val="22"/>
              </w:rPr>
            </w:pPr>
            <w:r w:rsidRPr="00A902D8">
              <w:rPr>
                <w:rFonts w:asciiTheme="minorHAnsi" w:hAnsiTheme="minorHAnsi" w:cstheme="minorHAnsi"/>
                <w:sz w:val="22"/>
                <w:szCs w:val="22"/>
              </w:rPr>
              <w:t>võimaldamaks inspekteerimise hindamist</w:t>
            </w:r>
          </w:p>
        </w:tc>
        <w:tc>
          <w:tcPr>
            <w:tcW w:w="2004" w:type="dxa"/>
            <w:tcBorders>
              <w:top w:val="single" w:sz="4" w:space="0" w:color="auto"/>
              <w:left w:val="single" w:sz="4" w:space="0" w:color="auto"/>
              <w:bottom w:val="single" w:sz="4" w:space="0" w:color="auto"/>
              <w:right w:val="single" w:sz="4" w:space="0" w:color="auto"/>
            </w:tcBorders>
          </w:tcPr>
          <w:p w14:paraId="3154DE3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FDDEE86" w14:textId="77777777" w:rsidR="00A57A25" w:rsidRPr="00A902D8" w:rsidRDefault="00A57A25">
            <w:pPr>
              <w:rPr>
                <w:rFonts w:asciiTheme="minorHAnsi" w:hAnsiTheme="minorHAnsi" w:cstheme="minorHAnsi"/>
                <w:bCs/>
                <w:sz w:val="22"/>
                <w:szCs w:val="22"/>
              </w:rPr>
            </w:pPr>
          </w:p>
        </w:tc>
      </w:tr>
      <w:tr w:rsidR="00A57A25" w:rsidRPr="00DF68F1" w14:paraId="6B7F162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48897DB0"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7.3.2</w:t>
            </w:r>
          </w:p>
        </w:tc>
        <w:tc>
          <w:tcPr>
            <w:tcW w:w="4426" w:type="dxa"/>
            <w:tcBorders>
              <w:top w:val="single" w:sz="4" w:space="0" w:color="auto"/>
              <w:left w:val="single" w:sz="4" w:space="0" w:color="auto"/>
              <w:bottom w:val="single" w:sz="4" w:space="0" w:color="auto"/>
              <w:right w:val="single" w:sz="4" w:space="0" w:color="auto"/>
            </w:tcBorders>
            <w:hideMark/>
          </w:tcPr>
          <w:p w14:paraId="5DA7A480"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 või –tunnistuse jälgitavus inspektori(te)ni, kes teostas(id) inspekteerimise</w:t>
            </w:r>
          </w:p>
        </w:tc>
        <w:tc>
          <w:tcPr>
            <w:tcW w:w="2004" w:type="dxa"/>
            <w:tcBorders>
              <w:top w:val="single" w:sz="4" w:space="0" w:color="auto"/>
              <w:left w:val="single" w:sz="4" w:space="0" w:color="auto"/>
              <w:bottom w:val="single" w:sz="4" w:space="0" w:color="auto"/>
              <w:right w:val="single" w:sz="4" w:space="0" w:color="auto"/>
            </w:tcBorders>
          </w:tcPr>
          <w:p w14:paraId="035E9AF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F6CC99B" w14:textId="77777777" w:rsidR="00A57A25" w:rsidRPr="00A902D8" w:rsidRDefault="00A57A25">
            <w:pPr>
              <w:rPr>
                <w:rFonts w:asciiTheme="minorHAnsi" w:hAnsiTheme="minorHAnsi" w:cstheme="minorHAnsi"/>
                <w:bCs/>
                <w:sz w:val="22"/>
                <w:szCs w:val="22"/>
              </w:rPr>
            </w:pPr>
          </w:p>
        </w:tc>
      </w:tr>
      <w:tr w:rsidR="00A57A25" w:rsidRPr="00DF68F1" w14:paraId="2CF05155"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5819DA7"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7.4</w:t>
            </w:r>
          </w:p>
        </w:tc>
        <w:tc>
          <w:tcPr>
            <w:tcW w:w="4426" w:type="dxa"/>
            <w:tcBorders>
              <w:top w:val="single" w:sz="4" w:space="0" w:color="auto"/>
              <w:left w:val="single" w:sz="4" w:space="0" w:color="auto"/>
              <w:bottom w:val="single" w:sz="4" w:space="0" w:color="auto"/>
              <w:right w:val="single" w:sz="4" w:space="0" w:color="auto"/>
            </w:tcBorders>
            <w:hideMark/>
          </w:tcPr>
          <w:p w14:paraId="5889CE3B"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Inspekteerimisaruanded ja -tunnistused</w:t>
            </w:r>
          </w:p>
        </w:tc>
        <w:tc>
          <w:tcPr>
            <w:tcW w:w="2004" w:type="dxa"/>
            <w:tcBorders>
              <w:top w:val="single" w:sz="4" w:space="0" w:color="auto"/>
              <w:left w:val="single" w:sz="4" w:space="0" w:color="auto"/>
              <w:bottom w:val="single" w:sz="4" w:space="0" w:color="auto"/>
              <w:right w:val="single" w:sz="4" w:space="0" w:color="auto"/>
            </w:tcBorders>
          </w:tcPr>
          <w:p w14:paraId="39B9A0F9"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1614DBF" w14:textId="77777777" w:rsidR="00A57A25" w:rsidRPr="00A902D8" w:rsidRDefault="00A57A25">
            <w:pPr>
              <w:rPr>
                <w:rFonts w:asciiTheme="minorHAnsi" w:hAnsiTheme="minorHAnsi" w:cstheme="minorHAnsi"/>
                <w:bCs/>
                <w:sz w:val="22"/>
                <w:szCs w:val="22"/>
              </w:rPr>
            </w:pPr>
          </w:p>
        </w:tc>
      </w:tr>
      <w:tr w:rsidR="00A57A25" w:rsidRPr="00DF68F1" w14:paraId="41E790C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A6D0585"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7.4.1</w:t>
            </w:r>
          </w:p>
        </w:tc>
        <w:tc>
          <w:tcPr>
            <w:tcW w:w="4426" w:type="dxa"/>
            <w:tcBorders>
              <w:top w:val="single" w:sz="4" w:space="0" w:color="auto"/>
              <w:left w:val="single" w:sz="4" w:space="0" w:color="auto"/>
              <w:bottom w:val="single" w:sz="4" w:space="0" w:color="auto"/>
              <w:right w:val="single" w:sz="4" w:space="0" w:color="auto"/>
            </w:tcBorders>
            <w:hideMark/>
          </w:tcPr>
          <w:p w14:paraId="63797869"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 või tunnistuse olemasolu tehtud töö kohta</w:t>
            </w:r>
          </w:p>
        </w:tc>
        <w:tc>
          <w:tcPr>
            <w:tcW w:w="2004" w:type="dxa"/>
            <w:tcBorders>
              <w:top w:val="single" w:sz="4" w:space="0" w:color="auto"/>
              <w:left w:val="single" w:sz="4" w:space="0" w:color="auto"/>
              <w:bottom w:val="single" w:sz="4" w:space="0" w:color="auto"/>
              <w:right w:val="single" w:sz="4" w:space="0" w:color="auto"/>
            </w:tcBorders>
          </w:tcPr>
          <w:p w14:paraId="460D3DB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5059310" w14:textId="77777777" w:rsidR="00A57A25" w:rsidRPr="00A902D8" w:rsidRDefault="00A57A25">
            <w:pPr>
              <w:rPr>
                <w:rFonts w:asciiTheme="minorHAnsi" w:hAnsiTheme="minorHAnsi" w:cstheme="minorHAnsi"/>
                <w:bCs/>
                <w:sz w:val="22"/>
                <w:szCs w:val="22"/>
              </w:rPr>
            </w:pPr>
          </w:p>
        </w:tc>
      </w:tr>
      <w:tr w:rsidR="00A57A25" w:rsidRPr="00DF68F1" w14:paraId="1E14802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BA9CC1A"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7.4.2</w:t>
            </w:r>
          </w:p>
        </w:tc>
        <w:tc>
          <w:tcPr>
            <w:tcW w:w="4426" w:type="dxa"/>
            <w:tcBorders>
              <w:top w:val="single" w:sz="4" w:space="0" w:color="auto"/>
              <w:left w:val="single" w:sz="4" w:space="0" w:color="auto"/>
              <w:bottom w:val="single" w:sz="4" w:space="0" w:color="auto"/>
              <w:right w:val="single" w:sz="4" w:space="0" w:color="auto"/>
            </w:tcBorders>
            <w:hideMark/>
          </w:tcPr>
          <w:p w14:paraId="6C07E8E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Inspekteerimisaruandes/tunnistuses tuuakse:</w:t>
            </w:r>
          </w:p>
          <w:p w14:paraId="067F79BC"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andmed väljaandja asutuse kohta,</w:t>
            </w:r>
          </w:p>
          <w:p w14:paraId="636DC63C"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dokumendi identifitseering ja kuupäev,</w:t>
            </w:r>
          </w:p>
          <w:p w14:paraId="055ADAB2"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inspekteerimise kuupäev,</w:t>
            </w:r>
          </w:p>
          <w:p w14:paraId="09848B8D"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andmed objektide kohta,</w:t>
            </w:r>
          </w:p>
          <w:p w14:paraId="3CEA4C22"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heakskiitmine selleks volitatud isiku poolt,</w:t>
            </w:r>
          </w:p>
          <w:p w14:paraId="037778C4"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võimalusel vastavusavaldus,</w:t>
            </w:r>
          </w:p>
          <w:p w14:paraId="1960A476" w14:textId="77777777" w:rsidR="00A57A25" w:rsidRPr="00A902D8" w:rsidRDefault="00A57A25" w:rsidP="00C226AC">
            <w:pPr>
              <w:numPr>
                <w:ilvl w:val="0"/>
                <w:numId w:val="26"/>
              </w:numPr>
              <w:rPr>
                <w:rFonts w:asciiTheme="minorHAnsi" w:hAnsiTheme="minorHAnsi" w:cstheme="minorHAnsi"/>
                <w:sz w:val="22"/>
                <w:szCs w:val="22"/>
              </w:rPr>
            </w:pPr>
            <w:r w:rsidRPr="00A902D8">
              <w:rPr>
                <w:rFonts w:asciiTheme="minorHAnsi" w:hAnsiTheme="minorHAnsi" w:cstheme="minorHAnsi"/>
                <w:sz w:val="22"/>
                <w:szCs w:val="22"/>
              </w:rPr>
              <w:t>inspekteerimistulemused</w:t>
            </w:r>
          </w:p>
        </w:tc>
        <w:tc>
          <w:tcPr>
            <w:tcW w:w="2004" w:type="dxa"/>
            <w:tcBorders>
              <w:top w:val="single" w:sz="4" w:space="0" w:color="auto"/>
              <w:left w:val="single" w:sz="4" w:space="0" w:color="auto"/>
              <w:bottom w:val="single" w:sz="4" w:space="0" w:color="auto"/>
              <w:right w:val="single" w:sz="4" w:space="0" w:color="auto"/>
            </w:tcBorders>
          </w:tcPr>
          <w:p w14:paraId="2B92119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DBAB092" w14:textId="77777777" w:rsidR="00A57A25" w:rsidRPr="00A902D8" w:rsidRDefault="00A57A25">
            <w:pPr>
              <w:rPr>
                <w:rFonts w:asciiTheme="minorHAnsi" w:hAnsiTheme="minorHAnsi" w:cstheme="minorHAnsi"/>
                <w:bCs/>
                <w:sz w:val="22"/>
                <w:szCs w:val="22"/>
              </w:rPr>
            </w:pPr>
          </w:p>
        </w:tc>
      </w:tr>
      <w:tr w:rsidR="00A57A25" w:rsidRPr="00DF68F1" w14:paraId="76386AA2"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385D52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7.4.3</w:t>
            </w:r>
          </w:p>
        </w:tc>
        <w:tc>
          <w:tcPr>
            <w:tcW w:w="4426" w:type="dxa"/>
            <w:tcBorders>
              <w:top w:val="single" w:sz="4" w:space="0" w:color="auto"/>
              <w:left w:val="single" w:sz="4" w:space="0" w:color="auto"/>
              <w:bottom w:val="single" w:sz="4" w:space="0" w:color="auto"/>
              <w:right w:val="single" w:sz="4" w:space="0" w:color="auto"/>
            </w:tcBorders>
            <w:hideMark/>
          </w:tcPr>
          <w:p w14:paraId="104E0EDC"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Inspekteerimistunnistusega inspekteerimisaruande väljaandmine</w:t>
            </w:r>
          </w:p>
        </w:tc>
        <w:tc>
          <w:tcPr>
            <w:tcW w:w="2004" w:type="dxa"/>
            <w:tcBorders>
              <w:top w:val="single" w:sz="4" w:space="0" w:color="auto"/>
              <w:left w:val="single" w:sz="4" w:space="0" w:color="auto"/>
              <w:bottom w:val="single" w:sz="4" w:space="0" w:color="auto"/>
              <w:right w:val="single" w:sz="4" w:space="0" w:color="auto"/>
            </w:tcBorders>
          </w:tcPr>
          <w:p w14:paraId="1D9CC66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274CF10" w14:textId="77777777" w:rsidR="00A57A25" w:rsidRPr="00A902D8" w:rsidRDefault="00A57A25">
            <w:pPr>
              <w:rPr>
                <w:rFonts w:asciiTheme="minorHAnsi" w:hAnsiTheme="minorHAnsi" w:cstheme="minorHAnsi"/>
                <w:bCs/>
                <w:sz w:val="22"/>
                <w:szCs w:val="22"/>
              </w:rPr>
            </w:pPr>
          </w:p>
        </w:tc>
      </w:tr>
      <w:tr w:rsidR="00A57A25" w:rsidRPr="00DF68F1" w14:paraId="472780B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D5FB02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7.4.4</w:t>
            </w:r>
          </w:p>
        </w:tc>
        <w:tc>
          <w:tcPr>
            <w:tcW w:w="4426" w:type="dxa"/>
            <w:tcBorders>
              <w:top w:val="single" w:sz="4" w:space="0" w:color="auto"/>
              <w:left w:val="single" w:sz="4" w:space="0" w:color="auto"/>
              <w:bottom w:val="single" w:sz="4" w:space="0" w:color="auto"/>
              <w:right w:val="single" w:sz="4" w:space="0" w:color="auto"/>
            </w:tcBorders>
            <w:hideMark/>
          </w:tcPr>
          <w:p w14:paraId="0AF69AC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Kogu inspekteerimisaruande/-tunnistuse informatsiooni korrektne, täpne, selge esitamine, alltöövõtjate tulemuste selge eristatus</w:t>
            </w:r>
          </w:p>
        </w:tc>
        <w:tc>
          <w:tcPr>
            <w:tcW w:w="2004" w:type="dxa"/>
            <w:tcBorders>
              <w:top w:val="single" w:sz="4" w:space="0" w:color="auto"/>
              <w:left w:val="single" w:sz="4" w:space="0" w:color="auto"/>
              <w:bottom w:val="single" w:sz="4" w:space="0" w:color="auto"/>
              <w:right w:val="single" w:sz="4" w:space="0" w:color="auto"/>
            </w:tcBorders>
          </w:tcPr>
          <w:p w14:paraId="319C4B1D"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3FA5F51" w14:textId="77777777" w:rsidR="00A57A25" w:rsidRPr="00A902D8" w:rsidRDefault="00A57A25">
            <w:pPr>
              <w:rPr>
                <w:rFonts w:asciiTheme="minorHAnsi" w:hAnsiTheme="minorHAnsi" w:cstheme="minorHAnsi"/>
                <w:bCs/>
                <w:sz w:val="22"/>
                <w:szCs w:val="22"/>
              </w:rPr>
            </w:pPr>
          </w:p>
        </w:tc>
      </w:tr>
      <w:tr w:rsidR="00A57A25" w:rsidRPr="00DF68F1" w14:paraId="49432398"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181C19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7.4.5</w:t>
            </w:r>
          </w:p>
        </w:tc>
        <w:tc>
          <w:tcPr>
            <w:tcW w:w="4426" w:type="dxa"/>
            <w:tcBorders>
              <w:top w:val="single" w:sz="4" w:space="0" w:color="auto"/>
              <w:left w:val="single" w:sz="4" w:space="0" w:color="auto"/>
              <w:bottom w:val="single" w:sz="4" w:space="0" w:color="auto"/>
              <w:right w:val="single" w:sz="4" w:space="0" w:color="auto"/>
            </w:tcBorders>
            <w:hideMark/>
          </w:tcPr>
          <w:p w14:paraId="79ECF19B"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Inspekteerimisaruandesse või –tunnistusse peale väljaandmist tehtavate paranduste vastavus samadele ülaltoodud nõuetele.</w:t>
            </w:r>
          </w:p>
          <w:p w14:paraId="11FDBE2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Muudetud tunnistuse/aruande seostatus esialgsega</w:t>
            </w:r>
          </w:p>
        </w:tc>
        <w:tc>
          <w:tcPr>
            <w:tcW w:w="2004" w:type="dxa"/>
            <w:tcBorders>
              <w:top w:val="single" w:sz="4" w:space="0" w:color="auto"/>
              <w:left w:val="single" w:sz="4" w:space="0" w:color="auto"/>
              <w:bottom w:val="single" w:sz="4" w:space="0" w:color="auto"/>
              <w:right w:val="single" w:sz="4" w:space="0" w:color="auto"/>
            </w:tcBorders>
          </w:tcPr>
          <w:p w14:paraId="4E746E94"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3C2F523" w14:textId="77777777" w:rsidR="00A57A25" w:rsidRPr="00A902D8" w:rsidRDefault="00A57A25">
            <w:pPr>
              <w:rPr>
                <w:rFonts w:asciiTheme="minorHAnsi" w:hAnsiTheme="minorHAnsi" w:cstheme="minorHAnsi"/>
                <w:bCs/>
                <w:sz w:val="22"/>
                <w:szCs w:val="22"/>
              </w:rPr>
            </w:pPr>
          </w:p>
        </w:tc>
      </w:tr>
      <w:tr w:rsidR="00A57A25" w:rsidRPr="00DF68F1" w14:paraId="494FAAA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FB95CEE"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7.5</w:t>
            </w:r>
          </w:p>
        </w:tc>
        <w:tc>
          <w:tcPr>
            <w:tcW w:w="4426" w:type="dxa"/>
            <w:tcBorders>
              <w:top w:val="single" w:sz="4" w:space="0" w:color="auto"/>
              <w:left w:val="single" w:sz="4" w:space="0" w:color="auto"/>
              <w:bottom w:val="single" w:sz="4" w:space="0" w:color="auto"/>
              <w:right w:val="single" w:sz="4" w:space="0" w:color="auto"/>
            </w:tcBorders>
            <w:hideMark/>
          </w:tcPr>
          <w:p w14:paraId="752EE0B6"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Kaebused ja apellatsioonid</w:t>
            </w:r>
          </w:p>
        </w:tc>
        <w:tc>
          <w:tcPr>
            <w:tcW w:w="2004" w:type="dxa"/>
            <w:tcBorders>
              <w:top w:val="single" w:sz="4" w:space="0" w:color="auto"/>
              <w:left w:val="single" w:sz="4" w:space="0" w:color="auto"/>
              <w:bottom w:val="single" w:sz="4" w:space="0" w:color="auto"/>
              <w:right w:val="single" w:sz="4" w:space="0" w:color="auto"/>
            </w:tcBorders>
          </w:tcPr>
          <w:p w14:paraId="226FA68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0550939" w14:textId="77777777" w:rsidR="00A57A25" w:rsidRPr="00A902D8" w:rsidRDefault="00A57A25">
            <w:pPr>
              <w:rPr>
                <w:rFonts w:asciiTheme="minorHAnsi" w:hAnsiTheme="minorHAnsi" w:cstheme="minorHAnsi"/>
                <w:bCs/>
                <w:sz w:val="22"/>
                <w:szCs w:val="22"/>
              </w:rPr>
            </w:pPr>
          </w:p>
        </w:tc>
      </w:tr>
      <w:tr w:rsidR="00A57A25" w:rsidRPr="00DF68F1" w14:paraId="2F17724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10534F98"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7.5.1</w:t>
            </w:r>
          </w:p>
        </w:tc>
        <w:tc>
          <w:tcPr>
            <w:tcW w:w="4426" w:type="dxa"/>
            <w:tcBorders>
              <w:top w:val="single" w:sz="4" w:space="0" w:color="auto"/>
              <w:left w:val="single" w:sz="4" w:space="0" w:color="auto"/>
              <w:bottom w:val="single" w:sz="4" w:space="0" w:color="auto"/>
              <w:right w:val="single" w:sz="4" w:space="0" w:color="auto"/>
            </w:tcBorders>
            <w:hideMark/>
          </w:tcPr>
          <w:p w14:paraId="67213C2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Dokumenteeritud protsess kaebuste ja apellatsioonide</w:t>
            </w:r>
          </w:p>
          <w:p w14:paraId="010D9E61"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vastuvõtuks</w:t>
            </w:r>
          </w:p>
          <w:p w14:paraId="0281AC89"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hindamiseks</w:t>
            </w:r>
          </w:p>
          <w:p w14:paraId="43C4A736" w14:textId="77777777" w:rsidR="00A57A25" w:rsidRPr="00A902D8" w:rsidRDefault="00A57A25" w:rsidP="00C226AC">
            <w:pPr>
              <w:numPr>
                <w:ilvl w:val="0"/>
                <w:numId w:val="27"/>
              </w:numPr>
              <w:rPr>
                <w:rFonts w:asciiTheme="minorHAnsi" w:hAnsiTheme="minorHAnsi" w:cstheme="minorHAnsi"/>
                <w:sz w:val="22"/>
                <w:szCs w:val="22"/>
              </w:rPr>
            </w:pPr>
            <w:r w:rsidRPr="00A902D8">
              <w:rPr>
                <w:rFonts w:asciiTheme="minorHAnsi" w:hAnsiTheme="minorHAnsi" w:cstheme="minorHAnsi"/>
                <w:sz w:val="22"/>
                <w:szCs w:val="22"/>
              </w:rPr>
              <w:t>nende kohta otsuste tegemiseks</w:t>
            </w:r>
          </w:p>
        </w:tc>
        <w:tc>
          <w:tcPr>
            <w:tcW w:w="2004" w:type="dxa"/>
            <w:tcBorders>
              <w:top w:val="single" w:sz="4" w:space="0" w:color="auto"/>
              <w:left w:val="single" w:sz="4" w:space="0" w:color="auto"/>
              <w:bottom w:val="single" w:sz="4" w:space="0" w:color="auto"/>
              <w:right w:val="single" w:sz="4" w:space="0" w:color="auto"/>
            </w:tcBorders>
          </w:tcPr>
          <w:p w14:paraId="6A4FA4BB"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C6F90EC" w14:textId="77777777" w:rsidR="00A57A25" w:rsidRPr="00A902D8" w:rsidRDefault="00A57A25">
            <w:pPr>
              <w:rPr>
                <w:rFonts w:asciiTheme="minorHAnsi" w:hAnsiTheme="minorHAnsi" w:cstheme="minorHAnsi"/>
                <w:bCs/>
                <w:sz w:val="22"/>
                <w:szCs w:val="22"/>
              </w:rPr>
            </w:pPr>
          </w:p>
        </w:tc>
      </w:tr>
      <w:tr w:rsidR="00A57A25" w:rsidRPr="00DF68F1" w14:paraId="652C32A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18888C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7.5.2</w:t>
            </w:r>
          </w:p>
        </w:tc>
        <w:tc>
          <w:tcPr>
            <w:tcW w:w="4426" w:type="dxa"/>
            <w:tcBorders>
              <w:top w:val="single" w:sz="4" w:space="0" w:color="auto"/>
              <w:left w:val="single" w:sz="4" w:space="0" w:color="auto"/>
              <w:bottom w:val="single" w:sz="4" w:space="0" w:color="auto"/>
              <w:right w:val="single" w:sz="4" w:space="0" w:color="auto"/>
            </w:tcBorders>
            <w:hideMark/>
          </w:tcPr>
          <w:p w14:paraId="5DF50D5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Kaebuste ja apellatsioonide käsitlemise protsessi kättesaadavus kõigile huvipooltele</w:t>
            </w:r>
          </w:p>
        </w:tc>
        <w:tc>
          <w:tcPr>
            <w:tcW w:w="2004" w:type="dxa"/>
            <w:tcBorders>
              <w:top w:val="single" w:sz="4" w:space="0" w:color="auto"/>
              <w:left w:val="single" w:sz="4" w:space="0" w:color="auto"/>
              <w:bottom w:val="single" w:sz="4" w:space="0" w:color="auto"/>
              <w:right w:val="single" w:sz="4" w:space="0" w:color="auto"/>
            </w:tcBorders>
          </w:tcPr>
          <w:p w14:paraId="1D0DBFE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8735EA" w14:textId="77777777" w:rsidR="00A57A25" w:rsidRPr="00A902D8" w:rsidRDefault="00A57A25">
            <w:pPr>
              <w:rPr>
                <w:rFonts w:asciiTheme="minorHAnsi" w:hAnsiTheme="minorHAnsi" w:cstheme="minorHAnsi"/>
                <w:bCs/>
                <w:sz w:val="22"/>
                <w:szCs w:val="22"/>
              </w:rPr>
            </w:pPr>
          </w:p>
        </w:tc>
      </w:tr>
      <w:tr w:rsidR="00A57A25" w:rsidRPr="00DF68F1" w14:paraId="242A3536"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6BA089BC"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7.5.3</w:t>
            </w:r>
          </w:p>
        </w:tc>
        <w:tc>
          <w:tcPr>
            <w:tcW w:w="4426" w:type="dxa"/>
            <w:tcBorders>
              <w:top w:val="single" w:sz="4" w:space="0" w:color="auto"/>
              <w:left w:val="single" w:sz="4" w:space="0" w:color="auto"/>
              <w:bottom w:val="single" w:sz="4" w:space="0" w:color="auto"/>
              <w:right w:val="single" w:sz="4" w:space="0" w:color="auto"/>
            </w:tcBorders>
            <w:hideMark/>
          </w:tcPr>
          <w:p w14:paraId="08D0D34F"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Kaebuse saamisel inspekteerimisasutuse:</w:t>
            </w:r>
          </w:p>
          <w:p w14:paraId="4E47214A" w14:textId="77777777" w:rsidR="00A57A25" w:rsidRPr="00A902D8" w:rsidRDefault="00A57A25" w:rsidP="00C226AC">
            <w:pPr>
              <w:numPr>
                <w:ilvl w:val="0"/>
                <w:numId w:val="28"/>
              </w:numPr>
              <w:rPr>
                <w:rFonts w:asciiTheme="minorHAnsi" w:hAnsiTheme="minorHAnsi" w:cstheme="minorHAnsi"/>
                <w:sz w:val="22"/>
                <w:szCs w:val="22"/>
              </w:rPr>
            </w:pPr>
            <w:r w:rsidRPr="00A902D8">
              <w:rPr>
                <w:rFonts w:asciiTheme="minorHAnsi" w:hAnsiTheme="minorHAnsi" w:cstheme="minorHAnsi"/>
                <w:sz w:val="22"/>
                <w:szCs w:val="22"/>
              </w:rPr>
              <w:t>kinnitus selle seotusest oma tegevusega</w:t>
            </w:r>
          </w:p>
          <w:p w14:paraId="19D4F870" w14:textId="77777777" w:rsidR="00A57A25" w:rsidRPr="00A902D8" w:rsidRDefault="00A57A25" w:rsidP="00C226AC">
            <w:pPr>
              <w:numPr>
                <w:ilvl w:val="0"/>
                <w:numId w:val="28"/>
              </w:numPr>
              <w:rPr>
                <w:rFonts w:asciiTheme="minorHAnsi" w:hAnsiTheme="minorHAnsi" w:cstheme="minorHAnsi"/>
                <w:sz w:val="22"/>
                <w:szCs w:val="22"/>
              </w:rPr>
            </w:pPr>
            <w:r w:rsidRPr="00A902D8">
              <w:rPr>
                <w:rFonts w:asciiTheme="minorHAnsi" w:hAnsiTheme="minorHAnsi" w:cstheme="minorHAnsi"/>
                <w:sz w:val="22"/>
                <w:szCs w:val="22"/>
              </w:rPr>
              <w:lastRenderedPageBreak/>
              <w:t>seotuse korral sellega tegelemine</w:t>
            </w:r>
          </w:p>
        </w:tc>
        <w:tc>
          <w:tcPr>
            <w:tcW w:w="2004" w:type="dxa"/>
            <w:tcBorders>
              <w:top w:val="single" w:sz="4" w:space="0" w:color="auto"/>
              <w:left w:val="single" w:sz="4" w:space="0" w:color="auto"/>
              <w:bottom w:val="single" w:sz="4" w:space="0" w:color="auto"/>
              <w:right w:val="single" w:sz="4" w:space="0" w:color="auto"/>
            </w:tcBorders>
          </w:tcPr>
          <w:p w14:paraId="1A4BB163"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4E0EE7E" w14:textId="77777777" w:rsidR="00A57A25" w:rsidRPr="00A902D8" w:rsidRDefault="00A57A25">
            <w:pPr>
              <w:rPr>
                <w:rFonts w:asciiTheme="minorHAnsi" w:hAnsiTheme="minorHAnsi" w:cstheme="minorHAnsi"/>
                <w:bCs/>
                <w:sz w:val="22"/>
                <w:szCs w:val="22"/>
              </w:rPr>
            </w:pPr>
          </w:p>
        </w:tc>
      </w:tr>
      <w:tr w:rsidR="00A57A25" w:rsidRPr="00DF68F1" w14:paraId="0130332A"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02481F81"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7.5.4</w:t>
            </w:r>
          </w:p>
        </w:tc>
        <w:tc>
          <w:tcPr>
            <w:tcW w:w="4426" w:type="dxa"/>
            <w:tcBorders>
              <w:top w:val="single" w:sz="4" w:space="0" w:color="auto"/>
              <w:left w:val="single" w:sz="4" w:space="0" w:color="auto"/>
              <w:bottom w:val="single" w:sz="4" w:space="0" w:color="auto"/>
              <w:right w:val="single" w:sz="4" w:space="0" w:color="auto"/>
            </w:tcBorders>
            <w:hideMark/>
          </w:tcPr>
          <w:p w14:paraId="23ED44E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Inspekteerimisasutuse vastutus käsitlemise käigus tehtud kõigi otsuste eest</w:t>
            </w:r>
          </w:p>
        </w:tc>
        <w:tc>
          <w:tcPr>
            <w:tcW w:w="2004" w:type="dxa"/>
            <w:tcBorders>
              <w:top w:val="single" w:sz="4" w:space="0" w:color="auto"/>
              <w:left w:val="single" w:sz="4" w:space="0" w:color="auto"/>
              <w:bottom w:val="single" w:sz="4" w:space="0" w:color="auto"/>
              <w:right w:val="single" w:sz="4" w:space="0" w:color="auto"/>
            </w:tcBorders>
          </w:tcPr>
          <w:p w14:paraId="6078E566"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9057397" w14:textId="77777777" w:rsidR="00A57A25" w:rsidRPr="00A902D8" w:rsidRDefault="00A57A25">
            <w:pPr>
              <w:rPr>
                <w:rFonts w:asciiTheme="minorHAnsi" w:hAnsiTheme="minorHAnsi" w:cstheme="minorHAnsi"/>
                <w:bCs/>
                <w:sz w:val="22"/>
                <w:szCs w:val="22"/>
              </w:rPr>
            </w:pPr>
          </w:p>
        </w:tc>
      </w:tr>
      <w:tr w:rsidR="00A57A25" w:rsidRPr="00DF68F1" w14:paraId="01FBD93B"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127746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7.5.5</w:t>
            </w:r>
          </w:p>
        </w:tc>
        <w:tc>
          <w:tcPr>
            <w:tcW w:w="4426" w:type="dxa"/>
            <w:tcBorders>
              <w:top w:val="single" w:sz="4" w:space="0" w:color="auto"/>
              <w:left w:val="single" w:sz="4" w:space="0" w:color="auto"/>
              <w:bottom w:val="single" w:sz="4" w:space="0" w:color="auto"/>
              <w:right w:val="single" w:sz="4" w:space="0" w:color="auto"/>
            </w:tcBorders>
            <w:hideMark/>
          </w:tcPr>
          <w:p w14:paraId="51AA4CD8"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Apellatsioonide uurimine ja otsuste tegemine mitte diskrimineerival viisil</w:t>
            </w:r>
          </w:p>
        </w:tc>
        <w:tc>
          <w:tcPr>
            <w:tcW w:w="2004" w:type="dxa"/>
            <w:tcBorders>
              <w:top w:val="single" w:sz="4" w:space="0" w:color="auto"/>
              <w:left w:val="single" w:sz="4" w:space="0" w:color="auto"/>
              <w:bottom w:val="single" w:sz="4" w:space="0" w:color="auto"/>
              <w:right w:val="single" w:sz="4" w:space="0" w:color="auto"/>
            </w:tcBorders>
          </w:tcPr>
          <w:p w14:paraId="0D52D83F"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E3E958B" w14:textId="77777777" w:rsidR="00A57A25" w:rsidRPr="00A902D8" w:rsidRDefault="00A57A25">
            <w:pPr>
              <w:rPr>
                <w:rFonts w:asciiTheme="minorHAnsi" w:hAnsiTheme="minorHAnsi" w:cstheme="minorHAnsi"/>
                <w:bCs/>
                <w:sz w:val="22"/>
                <w:szCs w:val="22"/>
              </w:rPr>
            </w:pPr>
          </w:p>
        </w:tc>
      </w:tr>
      <w:tr w:rsidR="00A57A25" w:rsidRPr="00DF68F1" w14:paraId="755D8BB4"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35C956D8" w14:textId="77777777" w:rsidR="00A57A25" w:rsidRPr="00A902D8" w:rsidRDefault="00A57A25">
            <w:pPr>
              <w:rPr>
                <w:rFonts w:asciiTheme="minorHAnsi" w:hAnsiTheme="minorHAnsi" w:cstheme="minorHAnsi"/>
                <w:b/>
                <w:bCs/>
                <w:caps/>
                <w:sz w:val="22"/>
                <w:szCs w:val="22"/>
              </w:rPr>
            </w:pPr>
            <w:r w:rsidRPr="00A902D8">
              <w:rPr>
                <w:rFonts w:asciiTheme="minorHAnsi" w:hAnsiTheme="minorHAnsi" w:cstheme="minorHAnsi"/>
                <w:b/>
                <w:bCs/>
                <w:caps/>
                <w:sz w:val="22"/>
                <w:szCs w:val="22"/>
              </w:rPr>
              <w:t>7.6</w:t>
            </w:r>
          </w:p>
        </w:tc>
        <w:tc>
          <w:tcPr>
            <w:tcW w:w="4426" w:type="dxa"/>
            <w:tcBorders>
              <w:top w:val="single" w:sz="4" w:space="0" w:color="auto"/>
              <w:left w:val="single" w:sz="4" w:space="0" w:color="auto"/>
              <w:bottom w:val="single" w:sz="4" w:space="0" w:color="auto"/>
              <w:right w:val="single" w:sz="4" w:space="0" w:color="auto"/>
            </w:tcBorders>
            <w:hideMark/>
          </w:tcPr>
          <w:p w14:paraId="08156EF9" w14:textId="77777777" w:rsidR="00A57A25" w:rsidRPr="00A902D8" w:rsidRDefault="00A57A25">
            <w:pPr>
              <w:rPr>
                <w:rFonts w:asciiTheme="minorHAnsi" w:hAnsiTheme="minorHAnsi" w:cstheme="minorHAnsi"/>
                <w:b/>
                <w:sz w:val="22"/>
                <w:szCs w:val="22"/>
              </w:rPr>
            </w:pPr>
            <w:r w:rsidRPr="00A902D8">
              <w:rPr>
                <w:rFonts w:asciiTheme="minorHAnsi" w:hAnsiTheme="minorHAnsi" w:cstheme="minorHAnsi"/>
                <w:b/>
                <w:sz w:val="22"/>
                <w:szCs w:val="22"/>
              </w:rPr>
              <w:t>Kaebuste ja apellatsioonide protsess</w:t>
            </w:r>
          </w:p>
        </w:tc>
        <w:tc>
          <w:tcPr>
            <w:tcW w:w="2004" w:type="dxa"/>
            <w:tcBorders>
              <w:top w:val="single" w:sz="4" w:space="0" w:color="auto"/>
              <w:left w:val="single" w:sz="4" w:space="0" w:color="auto"/>
              <w:bottom w:val="single" w:sz="4" w:space="0" w:color="auto"/>
              <w:right w:val="single" w:sz="4" w:space="0" w:color="auto"/>
            </w:tcBorders>
          </w:tcPr>
          <w:p w14:paraId="394EEA0C"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375B2EA" w14:textId="77777777" w:rsidR="00A57A25" w:rsidRPr="00A902D8" w:rsidRDefault="00A57A25">
            <w:pPr>
              <w:rPr>
                <w:rFonts w:asciiTheme="minorHAnsi" w:hAnsiTheme="minorHAnsi" w:cstheme="minorHAnsi"/>
                <w:bCs/>
                <w:sz w:val="22"/>
                <w:szCs w:val="22"/>
              </w:rPr>
            </w:pPr>
          </w:p>
        </w:tc>
      </w:tr>
      <w:tr w:rsidR="00A57A25" w:rsidRPr="00DF68F1" w14:paraId="1DA80C9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0C56A49"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7.6.1</w:t>
            </w:r>
          </w:p>
        </w:tc>
        <w:tc>
          <w:tcPr>
            <w:tcW w:w="4426" w:type="dxa"/>
            <w:tcBorders>
              <w:top w:val="single" w:sz="4" w:space="0" w:color="auto"/>
              <w:left w:val="single" w:sz="4" w:space="0" w:color="auto"/>
              <w:bottom w:val="single" w:sz="4" w:space="0" w:color="auto"/>
              <w:right w:val="single" w:sz="4" w:space="0" w:color="auto"/>
            </w:tcBorders>
            <w:hideMark/>
          </w:tcPr>
          <w:p w14:paraId="508B2997"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Kaebuste ja apellatsioonide käsitlemise protsess sisaldab:</w:t>
            </w:r>
          </w:p>
          <w:p w14:paraId="05C7731B"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nende vastuvõtu, aktsepteeritavuse ja uurimise kirjeldust</w:t>
            </w:r>
          </w:p>
          <w:p w14:paraId="4F977FD7"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nende käsitlemisel tegevuste jälgimist ja dokumenteerimist</w:t>
            </w:r>
          </w:p>
          <w:p w14:paraId="02103B51" w14:textId="77777777" w:rsidR="00A57A25" w:rsidRPr="00A902D8" w:rsidRDefault="00A57A25" w:rsidP="00C226AC">
            <w:pPr>
              <w:numPr>
                <w:ilvl w:val="0"/>
                <w:numId w:val="29"/>
              </w:numPr>
              <w:rPr>
                <w:rFonts w:asciiTheme="minorHAnsi" w:hAnsiTheme="minorHAnsi" w:cstheme="minorHAnsi"/>
                <w:sz w:val="22"/>
                <w:szCs w:val="22"/>
              </w:rPr>
            </w:pPr>
            <w:r w:rsidRPr="00A902D8">
              <w:rPr>
                <w:rFonts w:asciiTheme="minorHAnsi" w:hAnsiTheme="minorHAnsi" w:cstheme="minorHAnsi"/>
                <w:sz w:val="22"/>
                <w:szCs w:val="22"/>
              </w:rPr>
              <w:t xml:space="preserve">asjakohaste tegevuste rakendamist </w:t>
            </w:r>
          </w:p>
        </w:tc>
        <w:tc>
          <w:tcPr>
            <w:tcW w:w="2004" w:type="dxa"/>
            <w:tcBorders>
              <w:top w:val="single" w:sz="4" w:space="0" w:color="auto"/>
              <w:left w:val="single" w:sz="4" w:space="0" w:color="auto"/>
              <w:bottom w:val="single" w:sz="4" w:space="0" w:color="auto"/>
              <w:right w:val="single" w:sz="4" w:space="0" w:color="auto"/>
            </w:tcBorders>
          </w:tcPr>
          <w:p w14:paraId="43C04E98"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393F197" w14:textId="77777777" w:rsidR="00A57A25" w:rsidRPr="00A902D8" w:rsidRDefault="00A57A25">
            <w:pPr>
              <w:rPr>
                <w:rFonts w:asciiTheme="minorHAnsi" w:hAnsiTheme="minorHAnsi" w:cstheme="minorHAnsi"/>
                <w:bCs/>
                <w:sz w:val="22"/>
                <w:szCs w:val="22"/>
              </w:rPr>
            </w:pPr>
          </w:p>
        </w:tc>
      </w:tr>
      <w:tr w:rsidR="00A57A25" w:rsidRPr="00DF68F1" w14:paraId="0684C9B7"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2F6E0E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7.6.2</w:t>
            </w:r>
          </w:p>
        </w:tc>
        <w:tc>
          <w:tcPr>
            <w:tcW w:w="4426" w:type="dxa"/>
            <w:tcBorders>
              <w:top w:val="single" w:sz="4" w:space="0" w:color="auto"/>
              <w:left w:val="single" w:sz="4" w:space="0" w:color="auto"/>
              <w:bottom w:val="single" w:sz="4" w:space="0" w:color="auto"/>
              <w:right w:val="single" w:sz="4" w:space="0" w:color="auto"/>
            </w:tcBorders>
            <w:hideMark/>
          </w:tcPr>
          <w:p w14:paraId="641FE486"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Asutuse vastutus kaebuste ja apellatsioonide aktsepteerimiseks vajaliku informatsiooni kogumise ja selle õigsuse tõendamise eest</w:t>
            </w:r>
          </w:p>
        </w:tc>
        <w:tc>
          <w:tcPr>
            <w:tcW w:w="2004" w:type="dxa"/>
            <w:tcBorders>
              <w:top w:val="single" w:sz="4" w:space="0" w:color="auto"/>
              <w:left w:val="single" w:sz="4" w:space="0" w:color="auto"/>
              <w:bottom w:val="single" w:sz="4" w:space="0" w:color="auto"/>
              <w:right w:val="single" w:sz="4" w:space="0" w:color="auto"/>
            </w:tcBorders>
          </w:tcPr>
          <w:p w14:paraId="368ECF42"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FB1E401" w14:textId="77777777" w:rsidR="00A57A25" w:rsidRPr="00A902D8" w:rsidRDefault="00A57A25">
            <w:pPr>
              <w:rPr>
                <w:rFonts w:asciiTheme="minorHAnsi" w:hAnsiTheme="minorHAnsi" w:cstheme="minorHAnsi"/>
                <w:bCs/>
                <w:sz w:val="22"/>
                <w:szCs w:val="22"/>
              </w:rPr>
            </w:pPr>
          </w:p>
        </w:tc>
      </w:tr>
      <w:tr w:rsidR="00A57A25" w:rsidRPr="00DF68F1" w14:paraId="41BF1070"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F3B32AB"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7.6.3</w:t>
            </w:r>
          </w:p>
        </w:tc>
        <w:tc>
          <w:tcPr>
            <w:tcW w:w="4426" w:type="dxa"/>
            <w:tcBorders>
              <w:top w:val="single" w:sz="4" w:space="0" w:color="auto"/>
              <w:left w:val="single" w:sz="4" w:space="0" w:color="auto"/>
              <w:bottom w:val="single" w:sz="4" w:space="0" w:color="auto"/>
              <w:right w:val="single" w:sz="4" w:space="0" w:color="auto"/>
            </w:tcBorders>
            <w:hideMark/>
          </w:tcPr>
          <w:p w14:paraId="0D13A503"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Inspekteerimisasutuse:</w:t>
            </w:r>
          </w:p>
          <w:p w14:paraId="45AE243A" w14:textId="77777777" w:rsidR="00A57A25" w:rsidRPr="00A902D8" w:rsidRDefault="00A57A25" w:rsidP="00C226AC">
            <w:pPr>
              <w:numPr>
                <w:ilvl w:val="0"/>
                <w:numId w:val="30"/>
              </w:numPr>
              <w:rPr>
                <w:rFonts w:asciiTheme="minorHAnsi" w:hAnsiTheme="minorHAnsi" w:cstheme="minorHAnsi"/>
                <w:sz w:val="22"/>
                <w:szCs w:val="22"/>
              </w:rPr>
            </w:pPr>
            <w:r w:rsidRPr="00A902D8">
              <w:rPr>
                <w:rFonts w:asciiTheme="minorHAnsi" w:hAnsiTheme="minorHAnsi" w:cstheme="minorHAnsi"/>
                <w:sz w:val="22"/>
                <w:szCs w:val="22"/>
              </w:rPr>
              <w:t>kinnitus kaebuse või apellatsiooni kättesaamisest</w:t>
            </w:r>
          </w:p>
          <w:p w14:paraId="44B0B17E" w14:textId="77777777" w:rsidR="00A57A25" w:rsidRPr="00A902D8" w:rsidRDefault="00A57A25" w:rsidP="00C226AC">
            <w:pPr>
              <w:numPr>
                <w:ilvl w:val="0"/>
                <w:numId w:val="30"/>
              </w:numPr>
              <w:rPr>
                <w:rFonts w:asciiTheme="minorHAnsi" w:hAnsiTheme="minorHAnsi" w:cstheme="minorHAnsi"/>
                <w:sz w:val="22"/>
                <w:szCs w:val="22"/>
              </w:rPr>
            </w:pPr>
            <w:r w:rsidRPr="00A902D8">
              <w:rPr>
                <w:rFonts w:asciiTheme="minorHAnsi" w:hAnsiTheme="minorHAnsi" w:cstheme="minorHAnsi"/>
                <w:sz w:val="22"/>
                <w:szCs w:val="22"/>
              </w:rPr>
              <w:t>kaebaja või apellandi teavitus töö käigust ja tulemustest</w:t>
            </w:r>
          </w:p>
        </w:tc>
        <w:tc>
          <w:tcPr>
            <w:tcW w:w="2004" w:type="dxa"/>
            <w:tcBorders>
              <w:top w:val="single" w:sz="4" w:space="0" w:color="auto"/>
              <w:left w:val="single" w:sz="4" w:space="0" w:color="auto"/>
              <w:bottom w:val="single" w:sz="4" w:space="0" w:color="auto"/>
              <w:right w:val="single" w:sz="4" w:space="0" w:color="auto"/>
            </w:tcBorders>
          </w:tcPr>
          <w:p w14:paraId="4996023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AE0EBB4" w14:textId="77777777" w:rsidR="00A57A25" w:rsidRPr="00A902D8" w:rsidRDefault="00A57A25">
            <w:pPr>
              <w:rPr>
                <w:rFonts w:asciiTheme="minorHAnsi" w:hAnsiTheme="minorHAnsi" w:cstheme="minorHAnsi"/>
                <w:bCs/>
                <w:sz w:val="22"/>
                <w:szCs w:val="22"/>
              </w:rPr>
            </w:pPr>
          </w:p>
        </w:tc>
      </w:tr>
      <w:tr w:rsidR="00A57A25" w:rsidRPr="00DF68F1" w14:paraId="3735CAB1"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59E66D6E"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7.6.4</w:t>
            </w:r>
          </w:p>
        </w:tc>
        <w:tc>
          <w:tcPr>
            <w:tcW w:w="4426" w:type="dxa"/>
            <w:tcBorders>
              <w:top w:val="single" w:sz="4" w:space="0" w:color="auto"/>
              <w:left w:val="single" w:sz="4" w:space="0" w:color="auto"/>
              <w:bottom w:val="single" w:sz="4" w:space="0" w:color="auto"/>
              <w:right w:val="single" w:sz="4" w:space="0" w:color="auto"/>
            </w:tcBorders>
            <w:hideMark/>
          </w:tcPr>
          <w:p w14:paraId="7800FF8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Otsuse koostanud, üle vaadanud või kinnitanud töötaja(d) mitte osalemine küsimusaluses inspekteerimistegevuses</w:t>
            </w:r>
          </w:p>
        </w:tc>
        <w:tc>
          <w:tcPr>
            <w:tcW w:w="2004" w:type="dxa"/>
            <w:tcBorders>
              <w:top w:val="single" w:sz="4" w:space="0" w:color="auto"/>
              <w:left w:val="single" w:sz="4" w:space="0" w:color="auto"/>
              <w:bottom w:val="single" w:sz="4" w:space="0" w:color="auto"/>
              <w:right w:val="single" w:sz="4" w:space="0" w:color="auto"/>
            </w:tcBorders>
          </w:tcPr>
          <w:p w14:paraId="5957034E"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26A285" w14:textId="77777777" w:rsidR="00A57A25" w:rsidRPr="00A902D8" w:rsidRDefault="00A57A25">
            <w:pPr>
              <w:rPr>
                <w:rFonts w:asciiTheme="minorHAnsi" w:hAnsiTheme="minorHAnsi" w:cstheme="minorHAnsi"/>
                <w:bCs/>
                <w:sz w:val="22"/>
                <w:szCs w:val="22"/>
              </w:rPr>
            </w:pPr>
          </w:p>
        </w:tc>
      </w:tr>
      <w:tr w:rsidR="00A57A25" w:rsidRPr="00DF68F1" w14:paraId="3C63D86C" w14:textId="77777777" w:rsidTr="00CD3041">
        <w:tc>
          <w:tcPr>
            <w:tcW w:w="826" w:type="dxa"/>
            <w:tcBorders>
              <w:top w:val="single" w:sz="4" w:space="0" w:color="auto"/>
              <w:left w:val="single" w:sz="4" w:space="0" w:color="auto"/>
              <w:bottom w:val="single" w:sz="4" w:space="0" w:color="auto"/>
              <w:right w:val="single" w:sz="4" w:space="0" w:color="auto"/>
            </w:tcBorders>
            <w:hideMark/>
          </w:tcPr>
          <w:p w14:paraId="25ADC43D" w14:textId="77777777" w:rsidR="00A57A25" w:rsidRPr="00A902D8" w:rsidRDefault="00A57A25">
            <w:pPr>
              <w:rPr>
                <w:rFonts w:asciiTheme="minorHAnsi" w:hAnsiTheme="minorHAnsi" w:cstheme="minorHAnsi"/>
                <w:bCs/>
                <w:caps/>
                <w:sz w:val="22"/>
                <w:szCs w:val="22"/>
              </w:rPr>
            </w:pPr>
            <w:r w:rsidRPr="00A902D8">
              <w:rPr>
                <w:rFonts w:asciiTheme="minorHAnsi" w:hAnsiTheme="minorHAnsi" w:cstheme="minorHAnsi"/>
                <w:bCs/>
                <w:caps/>
                <w:sz w:val="22"/>
                <w:szCs w:val="22"/>
              </w:rPr>
              <w:t>7.6.5</w:t>
            </w:r>
          </w:p>
        </w:tc>
        <w:tc>
          <w:tcPr>
            <w:tcW w:w="4426" w:type="dxa"/>
            <w:tcBorders>
              <w:top w:val="single" w:sz="4" w:space="0" w:color="auto"/>
              <w:left w:val="single" w:sz="4" w:space="0" w:color="auto"/>
              <w:bottom w:val="single" w:sz="4" w:space="0" w:color="auto"/>
              <w:right w:val="single" w:sz="4" w:space="0" w:color="auto"/>
            </w:tcBorders>
            <w:hideMark/>
          </w:tcPr>
          <w:p w14:paraId="164E2D22" w14:textId="77777777" w:rsidR="00A57A25" w:rsidRPr="00A902D8" w:rsidRDefault="00A57A25">
            <w:pPr>
              <w:rPr>
                <w:rFonts w:asciiTheme="minorHAnsi" w:hAnsiTheme="minorHAnsi" w:cstheme="minorHAnsi"/>
                <w:sz w:val="22"/>
                <w:szCs w:val="22"/>
              </w:rPr>
            </w:pPr>
            <w:r w:rsidRPr="00A902D8">
              <w:rPr>
                <w:rFonts w:asciiTheme="minorHAnsi" w:hAnsiTheme="minorHAnsi" w:cstheme="minorHAnsi"/>
                <w:sz w:val="22"/>
                <w:szCs w:val="22"/>
              </w:rPr>
              <w:t>Ametliku teate esitamine kaebajale või apellandile protsessi lõpetamisest</w:t>
            </w:r>
          </w:p>
        </w:tc>
        <w:tc>
          <w:tcPr>
            <w:tcW w:w="2004" w:type="dxa"/>
            <w:tcBorders>
              <w:top w:val="single" w:sz="4" w:space="0" w:color="auto"/>
              <w:left w:val="single" w:sz="4" w:space="0" w:color="auto"/>
              <w:bottom w:val="single" w:sz="4" w:space="0" w:color="auto"/>
              <w:right w:val="single" w:sz="4" w:space="0" w:color="auto"/>
            </w:tcBorders>
          </w:tcPr>
          <w:p w14:paraId="50262414" w14:textId="77777777" w:rsidR="00A57A25" w:rsidRPr="00A902D8" w:rsidRDefault="00A57A25">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242EBFB" w14:textId="77777777" w:rsidR="00A57A25" w:rsidRPr="00A902D8" w:rsidRDefault="00A57A25">
            <w:pPr>
              <w:rPr>
                <w:rFonts w:asciiTheme="minorHAnsi" w:hAnsiTheme="minorHAnsi" w:cstheme="minorHAnsi"/>
                <w:bCs/>
                <w:sz w:val="22"/>
                <w:szCs w:val="22"/>
              </w:rPr>
            </w:pPr>
          </w:p>
        </w:tc>
      </w:tr>
    </w:tbl>
    <w:p w14:paraId="20CCD793" w14:textId="77777777" w:rsidR="001746CB" w:rsidRDefault="001746CB" w:rsidP="008F47C9">
      <w:pPr>
        <w:spacing w:before="120" w:after="120"/>
        <w:rPr>
          <w:sz w:val="22"/>
          <w:szCs w:val="22"/>
          <w:u w:val="single"/>
        </w:rPr>
      </w:pP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4749"/>
        <w:gridCol w:w="2160"/>
        <w:gridCol w:w="2105"/>
      </w:tblGrid>
      <w:tr w:rsidR="00CD3041" w:rsidRPr="00DF68F1" w14:paraId="0BEC23A4" w14:textId="77777777" w:rsidTr="00CD3041">
        <w:tc>
          <w:tcPr>
            <w:tcW w:w="846" w:type="dxa"/>
            <w:tcBorders>
              <w:top w:val="single" w:sz="4" w:space="0" w:color="auto"/>
              <w:left w:val="single" w:sz="4" w:space="0" w:color="auto"/>
              <w:bottom w:val="single" w:sz="4" w:space="0" w:color="auto"/>
              <w:right w:val="single" w:sz="4" w:space="0" w:color="auto"/>
            </w:tcBorders>
          </w:tcPr>
          <w:p w14:paraId="6DAEB5E4" w14:textId="77777777" w:rsidR="00CD3041" w:rsidRPr="00A902D8" w:rsidRDefault="00CD3041" w:rsidP="00AF6494">
            <w:pPr>
              <w:rPr>
                <w:rFonts w:asciiTheme="minorHAnsi" w:hAnsiTheme="minorHAnsi" w:cstheme="minorHAnsi"/>
                <w:bCs/>
                <w:caps/>
                <w:sz w:val="22"/>
                <w:szCs w:val="22"/>
              </w:rPr>
            </w:pPr>
          </w:p>
        </w:tc>
        <w:tc>
          <w:tcPr>
            <w:tcW w:w="4406" w:type="dxa"/>
            <w:tcBorders>
              <w:top w:val="single" w:sz="4" w:space="0" w:color="auto"/>
              <w:left w:val="single" w:sz="4" w:space="0" w:color="auto"/>
              <w:bottom w:val="single" w:sz="4" w:space="0" w:color="auto"/>
              <w:right w:val="single" w:sz="4" w:space="0" w:color="auto"/>
            </w:tcBorders>
            <w:hideMark/>
          </w:tcPr>
          <w:p w14:paraId="6284E0F0"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Nõuded juhtimissüsteemile</w:t>
            </w:r>
          </w:p>
        </w:tc>
        <w:tc>
          <w:tcPr>
            <w:tcW w:w="2004" w:type="dxa"/>
            <w:tcBorders>
              <w:top w:val="single" w:sz="4" w:space="0" w:color="auto"/>
              <w:left w:val="single" w:sz="4" w:space="0" w:color="auto"/>
              <w:bottom w:val="single" w:sz="4" w:space="0" w:color="auto"/>
              <w:right w:val="single" w:sz="4" w:space="0" w:color="auto"/>
            </w:tcBorders>
            <w:hideMark/>
          </w:tcPr>
          <w:p w14:paraId="1EB653CC" w14:textId="77777777" w:rsidR="00CD3041" w:rsidRPr="00A902D8" w:rsidRDefault="00CD3041" w:rsidP="00AF6494">
            <w:pPr>
              <w:rPr>
                <w:rFonts w:asciiTheme="minorHAnsi" w:hAnsiTheme="minorHAnsi" w:cstheme="minorHAnsi"/>
                <w:bCs/>
                <w:sz w:val="22"/>
                <w:szCs w:val="22"/>
              </w:rPr>
            </w:pPr>
            <w:r w:rsidRPr="00A902D8">
              <w:rPr>
                <w:rFonts w:asciiTheme="minorHAnsi" w:hAnsiTheme="minorHAnsi" w:cstheme="minorHAnsi"/>
                <w:b/>
                <w:bCs/>
                <w:sz w:val="22"/>
                <w:szCs w:val="22"/>
              </w:rPr>
              <w:t>Juhtimissüsteemi dokumentatsioon</w:t>
            </w:r>
          </w:p>
        </w:tc>
        <w:tc>
          <w:tcPr>
            <w:tcW w:w="1953" w:type="dxa"/>
            <w:tcBorders>
              <w:top w:val="single" w:sz="4" w:space="0" w:color="auto"/>
              <w:left w:val="single" w:sz="4" w:space="0" w:color="auto"/>
              <w:bottom w:val="single" w:sz="4" w:space="0" w:color="auto"/>
              <w:right w:val="single" w:sz="4" w:space="0" w:color="auto"/>
            </w:tcBorders>
            <w:hideMark/>
          </w:tcPr>
          <w:p w14:paraId="53B96F35" w14:textId="77777777" w:rsidR="00CD3041" w:rsidRPr="00A902D8" w:rsidRDefault="00CD3041" w:rsidP="00AF6494">
            <w:pPr>
              <w:rPr>
                <w:rFonts w:asciiTheme="minorHAnsi" w:hAnsiTheme="minorHAnsi" w:cstheme="minorHAnsi"/>
                <w:bCs/>
                <w:sz w:val="22"/>
                <w:szCs w:val="22"/>
              </w:rPr>
            </w:pPr>
            <w:r w:rsidRPr="00A902D8">
              <w:rPr>
                <w:rFonts w:asciiTheme="minorHAnsi" w:hAnsiTheme="minorHAnsi" w:cstheme="minorHAnsi"/>
                <w:b/>
                <w:bCs/>
                <w:sz w:val="22"/>
                <w:szCs w:val="22"/>
              </w:rPr>
              <w:t>Kommentaar</w:t>
            </w:r>
          </w:p>
        </w:tc>
      </w:tr>
      <w:tr w:rsidR="00CD3041" w:rsidRPr="00DF68F1" w14:paraId="35333257"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D2006D1"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8.1.2</w:t>
            </w:r>
          </w:p>
        </w:tc>
        <w:tc>
          <w:tcPr>
            <w:tcW w:w="4406" w:type="dxa"/>
            <w:tcBorders>
              <w:top w:val="single" w:sz="4" w:space="0" w:color="auto"/>
              <w:left w:val="single" w:sz="4" w:space="0" w:color="auto"/>
              <w:bottom w:val="single" w:sz="4" w:space="0" w:color="auto"/>
              <w:right w:val="single" w:sz="4" w:space="0" w:color="auto"/>
            </w:tcBorders>
            <w:hideMark/>
          </w:tcPr>
          <w:p w14:paraId="50B281A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Valik A – üldine juhtimissüsteem</w:t>
            </w:r>
          </w:p>
        </w:tc>
        <w:tc>
          <w:tcPr>
            <w:tcW w:w="2004" w:type="dxa"/>
            <w:tcBorders>
              <w:top w:val="single" w:sz="4" w:space="0" w:color="auto"/>
              <w:left w:val="single" w:sz="4" w:space="0" w:color="auto"/>
              <w:bottom w:val="single" w:sz="4" w:space="0" w:color="auto"/>
              <w:right w:val="single" w:sz="4" w:space="0" w:color="auto"/>
            </w:tcBorders>
          </w:tcPr>
          <w:p w14:paraId="6B23C125"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5B5A978" w14:textId="77777777" w:rsidR="00CD3041" w:rsidRPr="00A902D8" w:rsidRDefault="00CD3041" w:rsidP="00AF6494">
            <w:pPr>
              <w:rPr>
                <w:rFonts w:asciiTheme="minorHAnsi" w:hAnsiTheme="minorHAnsi" w:cstheme="minorHAnsi"/>
                <w:bCs/>
                <w:sz w:val="22"/>
                <w:szCs w:val="22"/>
              </w:rPr>
            </w:pPr>
          </w:p>
        </w:tc>
      </w:tr>
      <w:tr w:rsidR="00CD3041" w:rsidRPr="00DF68F1" w14:paraId="180057E0"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81F13F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8.1.3</w:t>
            </w:r>
          </w:p>
        </w:tc>
        <w:tc>
          <w:tcPr>
            <w:tcW w:w="4406" w:type="dxa"/>
            <w:tcBorders>
              <w:top w:val="single" w:sz="4" w:space="0" w:color="auto"/>
              <w:left w:val="single" w:sz="4" w:space="0" w:color="auto"/>
              <w:bottom w:val="single" w:sz="4" w:space="0" w:color="auto"/>
              <w:right w:val="single" w:sz="4" w:space="0" w:color="auto"/>
            </w:tcBorders>
            <w:hideMark/>
          </w:tcPr>
          <w:p w14:paraId="2B4DB4D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Valik B – ISO 9001 vastav juhtimissüsteem</w:t>
            </w:r>
          </w:p>
        </w:tc>
        <w:tc>
          <w:tcPr>
            <w:tcW w:w="2004" w:type="dxa"/>
            <w:tcBorders>
              <w:top w:val="single" w:sz="4" w:space="0" w:color="auto"/>
              <w:left w:val="single" w:sz="4" w:space="0" w:color="auto"/>
              <w:bottom w:val="single" w:sz="4" w:space="0" w:color="auto"/>
              <w:right w:val="single" w:sz="4" w:space="0" w:color="auto"/>
            </w:tcBorders>
          </w:tcPr>
          <w:p w14:paraId="5F1F41DE"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D2ED078" w14:textId="77777777" w:rsidR="00CD3041" w:rsidRPr="00A902D8" w:rsidRDefault="00CD3041" w:rsidP="00AF6494">
            <w:pPr>
              <w:rPr>
                <w:rFonts w:asciiTheme="minorHAnsi" w:hAnsiTheme="minorHAnsi" w:cstheme="minorHAnsi"/>
                <w:bCs/>
                <w:sz w:val="22"/>
                <w:szCs w:val="22"/>
              </w:rPr>
            </w:pPr>
          </w:p>
        </w:tc>
      </w:tr>
      <w:tr w:rsidR="00CD3041" w:rsidRPr="00DF68F1" w14:paraId="505C12B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037DC67"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8.2</w:t>
            </w:r>
          </w:p>
        </w:tc>
        <w:tc>
          <w:tcPr>
            <w:tcW w:w="4406" w:type="dxa"/>
            <w:tcBorders>
              <w:top w:val="single" w:sz="4" w:space="0" w:color="auto"/>
              <w:left w:val="single" w:sz="4" w:space="0" w:color="auto"/>
              <w:bottom w:val="single" w:sz="4" w:space="0" w:color="auto"/>
              <w:right w:val="single" w:sz="4" w:space="0" w:color="auto"/>
            </w:tcBorders>
            <w:hideMark/>
          </w:tcPr>
          <w:p w14:paraId="5A0F45D1"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Juhtimissüsteemi dokumentatsioon </w:t>
            </w:r>
          </w:p>
        </w:tc>
        <w:tc>
          <w:tcPr>
            <w:tcW w:w="2004" w:type="dxa"/>
            <w:tcBorders>
              <w:top w:val="single" w:sz="4" w:space="0" w:color="auto"/>
              <w:left w:val="single" w:sz="4" w:space="0" w:color="auto"/>
              <w:bottom w:val="single" w:sz="4" w:space="0" w:color="auto"/>
              <w:right w:val="single" w:sz="4" w:space="0" w:color="auto"/>
            </w:tcBorders>
          </w:tcPr>
          <w:p w14:paraId="16F63A1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F1E8187" w14:textId="77777777" w:rsidR="00CD3041" w:rsidRPr="00A902D8" w:rsidRDefault="00CD3041" w:rsidP="00AF6494">
            <w:pPr>
              <w:rPr>
                <w:rFonts w:asciiTheme="minorHAnsi" w:hAnsiTheme="minorHAnsi" w:cstheme="minorHAnsi"/>
                <w:bCs/>
                <w:sz w:val="22"/>
                <w:szCs w:val="22"/>
              </w:rPr>
            </w:pPr>
          </w:p>
        </w:tc>
      </w:tr>
      <w:tr w:rsidR="00CD3041" w:rsidRPr="00DF68F1" w14:paraId="77502B9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746443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8.2.1</w:t>
            </w:r>
          </w:p>
        </w:tc>
        <w:tc>
          <w:tcPr>
            <w:tcW w:w="4406" w:type="dxa"/>
            <w:tcBorders>
              <w:top w:val="single" w:sz="4" w:space="0" w:color="auto"/>
              <w:left w:val="single" w:sz="4" w:space="0" w:color="auto"/>
              <w:bottom w:val="single" w:sz="4" w:space="0" w:color="auto"/>
              <w:right w:val="single" w:sz="4" w:space="0" w:color="auto"/>
            </w:tcBorders>
            <w:hideMark/>
          </w:tcPr>
          <w:p w14:paraId="5DB35D4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Tippjuhtkonna poolt kehtestatud, dokumenteeritud ja korras hoitud poliitikad ja eesmärgid</w:t>
            </w:r>
          </w:p>
        </w:tc>
        <w:tc>
          <w:tcPr>
            <w:tcW w:w="2004" w:type="dxa"/>
            <w:tcBorders>
              <w:top w:val="single" w:sz="4" w:space="0" w:color="auto"/>
              <w:left w:val="single" w:sz="4" w:space="0" w:color="auto"/>
              <w:bottom w:val="single" w:sz="4" w:space="0" w:color="auto"/>
              <w:right w:val="single" w:sz="4" w:space="0" w:color="auto"/>
            </w:tcBorders>
          </w:tcPr>
          <w:p w14:paraId="450F27B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1738207" w14:textId="77777777" w:rsidR="00CD3041" w:rsidRPr="00A902D8" w:rsidRDefault="00CD3041" w:rsidP="00AF6494">
            <w:pPr>
              <w:rPr>
                <w:rFonts w:asciiTheme="minorHAnsi" w:hAnsiTheme="minorHAnsi" w:cstheme="minorHAnsi"/>
                <w:bCs/>
                <w:sz w:val="22"/>
                <w:szCs w:val="22"/>
              </w:rPr>
            </w:pPr>
          </w:p>
        </w:tc>
      </w:tr>
      <w:tr w:rsidR="00CD3041" w:rsidRPr="00DF68F1" w14:paraId="04C6434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9A64DF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8.2.2</w:t>
            </w:r>
          </w:p>
        </w:tc>
        <w:tc>
          <w:tcPr>
            <w:tcW w:w="4406" w:type="dxa"/>
            <w:tcBorders>
              <w:top w:val="single" w:sz="4" w:space="0" w:color="auto"/>
              <w:left w:val="single" w:sz="4" w:space="0" w:color="auto"/>
              <w:bottom w:val="single" w:sz="4" w:space="0" w:color="auto"/>
              <w:right w:val="single" w:sz="4" w:space="0" w:color="auto"/>
            </w:tcBorders>
            <w:hideMark/>
          </w:tcPr>
          <w:p w14:paraId="5C093F5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Tõendid tippjuhtkonna kohustumusest juhtimissüsteemi välja töötamisel ja rakendamisel</w:t>
            </w:r>
          </w:p>
        </w:tc>
        <w:tc>
          <w:tcPr>
            <w:tcW w:w="2004" w:type="dxa"/>
            <w:tcBorders>
              <w:top w:val="single" w:sz="4" w:space="0" w:color="auto"/>
              <w:left w:val="single" w:sz="4" w:space="0" w:color="auto"/>
              <w:bottom w:val="single" w:sz="4" w:space="0" w:color="auto"/>
              <w:right w:val="single" w:sz="4" w:space="0" w:color="auto"/>
            </w:tcBorders>
          </w:tcPr>
          <w:p w14:paraId="69D0B5B0"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6D71827" w14:textId="77777777" w:rsidR="00CD3041" w:rsidRPr="00A902D8" w:rsidRDefault="00CD3041" w:rsidP="00AF6494">
            <w:pPr>
              <w:rPr>
                <w:rFonts w:asciiTheme="minorHAnsi" w:hAnsiTheme="minorHAnsi" w:cstheme="minorHAnsi"/>
                <w:bCs/>
                <w:sz w:val="22"/>
                <w:szCs w:val="22"/>
              </w:rPr>
            </w:pPr>
          </w:p>
        </w:tc>
      </w:tr>
      <w:tr w:rsidR="00CD3041" w:rsidRPr="00DF68F1" w14:paraId="57BF5219"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50F8343"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8.2.3</w:t>
            </w:r>
          </w:p>
        </w:tc>
        <w:tc>
          <w:tcPr>
            <w:tcW w:w="4406" w:type="dxa"/>
            <w:tcBorders>
              <w:top w:val="single" w:sz="4" w:space="0" w:color="auto"/>
              <w:left w:val="single" w:sz="4" w:space="0" w:color="auto"/>
              <w:bottom w:val="single" w:sz="4" w:space="0" w:color="auto"/>
              <w:right w:val="single" w:sz="4" w:space="0" w:color="auto"/>
            </w:tcBorders>
            <w:hideMark/>
          </w:tcPr>
          <w:p w14:paraId="7F2B68F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Juhtimissüsteemi eest vastutav juhtkonnaliige </w:t>
            </w:r>
          </w:p>
        </w:tc>
        <w:tc>
          <w:tcPr>
            <w:tcW w:w="2004" w:type="dxa"/>
            <w:tcBorders>
              <w:top w:val="single" w:sz="4" w:space="0" w:color="auto"/>
              <w:left w:val="single" w:sz="4" w:space="0" w:color="auto"/>
              <w:bottom w:val="single" w:sz="4" w:space="0" w:color="auto"/>
              <w:right w:val="single" w:sz="4" w:space="0" w:color="auto"/>
            </w:tcBorders>
          </w:tcPr>
          <w:p w14:paraId="3F66E4CF"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964B6A2" w14:textId="77777777" w:rsidR="00CD3041" w:rsidRPr="00A902D8" w:rsidRDefault="00CD3041" w:rsidP="00AF6494">
            <w:pPr>
              <w:rPr>
                <w:rFonts w:asciiTheme="minorHAnsi" w:hAnsiTheme="minorHAnsi" w:cstheme="minorHAnsi"/>
                <w:bCs/>
                <w:sz w:val="22"/>
                <w:szCs w:val="22"/>
              </w:rPr>
            </w:pPr>
          </w:p>
        </w:tc>
      </w:tr>
      <w:tr w:rsidR="00CD3041" w:rsidRPr="00DF68F1" w14:paraId="5836ABA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1BD5C7A"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8.2.4</w:t>
            </w:r>
          </w:p>
        </w:tc>
        <w:tc>
          <w:tcPr>
            <w:tcW w:w="4406" w:type="dxa"/>
            <w:tcBorders>
              <w:top w:val="single" w:sz="4" w:space="0" w:color="auto"/>
              <w:left w:val="single" w:sz="4" w:space="0" w:color="auto"/>
              <w:bottom w:val="single" w:sz="4" w:space="0" w:color="auto"/>
              <w:right w:val="single" w:sz="4" w:space="0" w:color="auto"/>
            </w:tcBorders>
            <w:hideMark/>
          </w:tcPr>
          <w:p w14:paraId="3891948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Kogu dokumentatsioon, protsessid, süsteemid, tõendusdokumendid jms, mis seonduvad selle rahvusvahelise standardi nõuete täitmisega, seostatus ühtsesse juhtimissüsteemi dokumentatsiooni</w:t>
            </w:r>
          </w:p>
        </w:tc>
        <w:tc>
          <w:tcPr>
            <w:tcW w:w="2004" w:type="dxa"/>
            <w:tcBorders>
              <w:top w:val="single" w:sz="4" w:space="0" w:color="auto"/>
              <w:left w:val="single" w:sz="4" w:space="0" w:color="auto"/>
              <w:bottom w:val="single" w:sz="4" w:space="0" w:color="auto"/>
              <w:right w:val="single" w:sz="4" w:space="0" w:color="auto"/>
            </w:tcBorders>
          </w:tcPr>
          <w:p w14:paraId="43FBE193"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10998C6" w14:textId="77777777" w:rsidR="00CD3041" w:rsidRPr="00A902D8" w:rsidRDefault="00CD3041" w:rsidP="00AF6494">
            <w:pPr>
              <w:rPr>
                <w:rFonts w:asciiTheme="minorHAnsi" w:hAnsiTheme="minorHAnsi" w:cstheme="minorHAnsi"/>
                <w:bCs/>
                <w:sz w:val="22"/>
                <w:szCs w:val="22"/>
              </w:rPr>
            </w:pPr>
          </w:p>
        </w:tc>
      </w:tr>
      <w:tr w:rsidR="00CD3041" w:rsidRPr="00DF68F1" w14:paraId="4BA1110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4635F8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8.2.5</w:t>
            </w:r>
          </w:p>
        </w:tc>
        <w:tc>
          <w:tcPr>
            <w:tcW w:w="4406" w:type="dxa"/>
            <w:tcBorders>
              <w:top w:val="single" w:sz="4" w:space="0" w:color="auto"/>
              <w:left w:val="single" w:sz="4" w:space="0" w:color="auto"/>
              <w:bottom w:val="single" w:sz="4" w:space="0" w:color="auto"/>
              <w:right w:val="single" w:sz="4" w:space="0" w:color="auto"/>
            </w:tcBorders>
            <w:hideMark/>
          </w:tcPr>
          <w:p w14:paraId="3354E403"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Personali juurdepääs juhtimissüsteemi dokumentatsioonile</w:t>
            </w:r>
          </w:p>
        </w:tc>
        <w:tc>
          <w:tcPr>
            <w:tcW w:w="2004" w:type="dxa"/>
            <w:tcBorders>
              <w:top w:val="single" w:sz="4" w:space="0" w:color="auto"/>
              <w:left w:val="single" w:sz="4" w:space="0" w:color="auto"/>
              <w:bottom w:val="single" w:sz="4" w:space="0" w:color="auto"/>
              <w:right w:val="single" w:sz="4" w:space="0" w:color="auto"/>
            </w:tcBorders>
          </w:tcPr>
          <w:p w14:paraId="5ABC076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A73E83B" w14:textId="77777777" w:rsidR="00CD3041" w:rsidRPr="00A902D8" w:rsidRDefault="00CD3041" w:rsidP="00AF6494">
            <w:pPr>
              <w:rPr>
                <w:rFonts w:asciiTheme="minorHAnsi" w:hAnsiTheme="minorHAnsi" w:cstheme="minorHAnsi"/>
                <w:bCs/>
                <w:sz w:val="22"/>
                <w:szCs w:val="22"/>
              </w:rPr>
            </w:pPr>
          </w:p>
        </w:tc>
      </w:tr>
      <w:tr w:rsidR="00CD3041" w:rsidRPr="00DF68F1" w14:paraId="4F36AFC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D16FB1A"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8.3</w:t>
            </w:r>
          </w:p>
        </w:tc>
        <w:tc>
          <w:tcPr>
            <w:tcW w:w="4406" w:type="dxa"/>
            <w:tcBorders>
              <w:top w:val="single" w:sz="4" w:space="0" w:color="auto"/>
              <w:left w:val="single" w:sz="4" w:space="0" w:color="auto"/>
              <w:bottom w:val="single" w:sz="4" w:space="0" w:color="auto"/>
              <w:right w:val="single" w:sz="4" w:space="0" w:color="auto"/>
            </w:tcBorders>
            <w:hideMark/>
          </w:tcPr>
          <w:p w14:paraId="75AC122C"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Dokumendiohje</w:t>
            </w:r>
          </w:p>
        </w:tc>
        <w:tc>
          <w:tcPr>
            <w:tcW w:w="2004" w:type="dxa"/>
            <w:tcBorders>
              <w:top w:val="single" w:sz="4" w:space="0" w:color="auto"/>
              <w:left w:val="single" w:sz="4" w:space="0" w:color="auto"/>
              <w:bottom w:val="single" w:sz="4" w:space="0" w:color="auto"/>
              <w:right w:val="single" w:sz="4" w:space="0" w:color="auto"/>
            </w:tcBorders>
          </w:tcPr>
          <w:p w14:paraId="65421A6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FB6AA3" w14:textId="77777777" w:rsidR="00CD3041" w:rsidRPr="00A902D8" w:rsidRDefault="00CD3041" w:rsidP="00AF6494">
            <w:pPr>
              <w:rPr>
                <w:rFonts w:asciiTheme="minorHAnsi" w:hAnsiTheme="minorHAnsi" w:cstheme="minorHAnsi"/>
                <w:bCs/>
                <w:sz w:val="22"/>
                <w:szCs w:val="22"/>
              </w:rPr>
            </w:pPr>
          </w:p>
        </w:tc>
      </w:tr>
      <w:tr w:rsidR="00CD3041" w:rsidRPr="00DF68F1" w14:paraId="57B2A3A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0033B5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8.3.1</w:t>
            </w:r>
          </w:p>
        </w:tc>
        <w:tc>
          <w:tcPr>
            <w:tcW w:w="4406" w:type="dxa"/>
            <w:tcBorders>
              <w:top w:val="single" w:sz="4" w:space="0" w:color="auto"/>
              <w:left w:val="single" w:sz="4" w:space="0" w:color="auto"/>
              <w:bottom w:val="single" w:sz="4" w:space="0" w:color="auto"/>
              <w:right w:val="single" w:sz="4" w:space="0" w:color="auto"/>
            </w:tcBorders>
            <w:hideMark/>
          </w:tcPr>
          <w:p w14:paraId="170859B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(asutusesiseste ja –väliste) dokumentide ohjeks</w:t>
            </w:r>
          </w:p>
        </w:tc>
        <w:tc>
          <w:tcPr>
            <w:tcW w:w="2004" w:type="dxa"/>
            <w:tcBorders>
              <w:top w:val="single" w:sz="4" w:space="0" w:color="auto"/>
              <w:left w:val="single" w:sz="4" w:space="0" w:color="auto"/>
              <w:bottom w:val="single" w:sz="4" w:space="0" w:color="auto"/>
              <w:right w:val="single" w:sz="4" w:space="0" w:color="auto"/>
            </w:tcBorders>
          </w:tcPr>
          <w:p w14:paraId="3666848B"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5F79F9A" w14:textId="77777777" w:rsidR="00CD3041" w:rsidRPr="00A902D8" w:rsidRDefault="00CD3041" w:rsidP="00AF6494">
            <w:pPr>
              <w:rPr>
                <w:rFonts w:asciiTheme="minorHAnsi" w:hAnsiTheme="minorHAnsi" w:cstheme="minorHAnsi"/>
                <w:bCs/>
                <w:sz w:val="22"/>
                <w:szCs w:val="22"/>
              </w:rPr>
            </w:pPr>
          </w:p>
        </w:tc>
      </w:tr>
      <w:tr w:rsidR="00CD3041" w:rsidRPr="00DF68F1" w14:paraId="57E0523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B3DD75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8.3.2</w:t>
            </w:r>
          </w:p>
        </w:tc>
        <w:tc>
          <w:tcPr>
            <w:tcW w:w="4406" w:type="dxa"/>
            <w:tcBorders>
              <w:top w:val="single" w:sz="4" w:space="0" w:color="auto"/>
              <w:left w:val="single" w:sz="4" w:space="0" w:color="auto"/>
              <w:bottom w:val="single" w:sz="4" w:space="0" w:color="auto"/>
              <w:right w:val="single" w:sz="4" w:space="0" w:color="auto"/>
            </w:tcBorders>
            <w:hideMark/>
          </w:tcPr>
          <w:p w14:paraId="0E7A5CD4"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vajalikud ohjemeetmed (alajaotused a-g)</w:t>
            </w:r>
          </w:p>
        </w:tc>
        <w:tc>
          <w:tcPr>
            <w:tcW w:w="2004" w:type="dxa"/>
            <w:tcBorders>
              <w:top w:val="single" w:sz="4" w:space="0" w:color="auto"/>
              <w:left w:val="single" w:sz="4" w:space="0" w:color="auto"/>
              <w:bottom w:val="single" w:sz="4" w:space="0" w:color="auto"/>
              <w:right w:val="single" w:sz="4" w:space="0" w:color="auto"/>
            </w:tcBorders>
          </w:tcPr>
          <w:p w14:paraId="0747E43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C0A07F6" w14:textId="77777777" w:rsidR="00CD3041" w:rsidRPr="00A902D8" w:rsidRDefault="00CD3041" w:rsidP="00AF6494">
            <w:pPr>
              <w:rPr>
                <w:rFonts w:asciiTheme="minorHAnsi" w:hAnsiTheme="minorHAnsi" w:cstheme="minorHAnsi"/>
                <w:bCs/>
                <w:sz w:val="22"/>
                <w:szCs w:val="22"/>
              </w:rPr>
            </w:pPr>
          </w:p>
        </w:tc>
      </w:tr>
      <w:tr w:rsidR="00CD3041" w:rsidRPr="00DF68F1" w14:paraId="69BB087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3BFE153"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8.4</w:t>
            </w:r>
          </w:p>
        </w:tc>
        <w:tc>
          <w:tcPr>
            <w:tcW w:w="4406" w:type="dxa"/>
            <w:tcBorders>
              <w:top w:val="single" w:sz="4" w:space="0" w:color="auto"/>
              <w:left w:val="single" w:sz="4" w:space="0" w:color="auto"/>
              <w:bottom w:val="single" w:sz="4" w:space="0" w:color="auto"/>
              <w:right w:val="single" w:sz="4" w:space="0" w:color="auto"/>
            </w:tcBorders>
            <w:hideMark/>
          </w:tcPr>
          <w:p w14:paraId="03340DF7"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Tõendusdokumentide ohje </w:t>
            </w:r>
          </w:p>
        </w:tc>
        <w:tc>
          <w:tcPr>
            <w:tcW w:w="2004" w:type="dxa"/>
            <w:tcBorders>
              <w:top w:val="single" w:sz="4" w:space="0" w:color="auto"/>
              <w:left w:val="single" w:sz="4" w:space="0" w:color="auto"/>
              <w:bottom w:val="single" w:sz="4" w:space="0" w:color="auto"/>
              <w:right w:val="single" w:sz="4" w:space="0" w:color="auto"/>
            </w:tcBorders>
          </w:tcPr>
          <w:p w14:paraId="7F0863E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FEE0822" w14:textId="77777777" w:rsidR="00CD3041" w:rsidRPr="00A902D8" w:rsidRDefault="00CD3041" w:rsidP="00AF6494">
            <w:pPr>
              <w:rPr>
                <w:rFonts w:asciiTheme="minorHAnsi" w:hAnsiTheme="minorHAnsi" w:cstheme="minorHAnsi"/>
                <w:bCs/>
                <w:sz w:val="22"/>
                <w:szCs w:val="22"/>
              </w:rPr>
            </w:pPr>
          </w:p>
        </w:tc>
      </w:tr>
      <w:tr w:rsidR="00CD3041" w:rsidRPr="00DF68F1" w14:paraId="0A33F66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741CBA0"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8.4.1</w:t>
            </w:r>
          </w:p>
        </w:tc>
        <w:tc>
          <w:tcPr>
            <w:tcW w:w="4406" w:type="dxa"/>
            <w:tcBorders>
              <w:top w:val="single" w:sz="4" w:space="0" w:color="auto"/>
              <w:left w:val="single" w:sz="4" w:space="0" w:color="auto"/>
              <w:bottom w:val="single" w:sz="4" w:space="0" w:color="auto"/>
              <w:right w:val="single" w:sz="4" w:space="0" w:color="auto"/>
            </w:tcBorders>
            <w:hideMark/>
          </w:tcPr>
          <w:p w14:paraId="422D8AA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tõendusdokumentide:</w:t>
            </w:r>
          </w:p>
          <w:p w14:paraId="682CCDC1"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identifitseerimiseks</w:t>
            </w:r>
          </w:p>
          <w:p w14:paraId="19DE61F2"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hoiustamiseks</w:t>
            </w:r>
          </w:p>
          <w:p w14:paraId="03604BEC"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kaitseks</w:t>
            </w:r>
          </w:p>
          <w:p w14:paraId="204D4965"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taastamiseks</w:t>
            </w:r>
          </w:p>
          <w:p w14:paraId="5005650F"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säilitamisajaks</w:t>
            </w:r>
          </w:p>
          <w:p w14:paraId="7A02C138" w14:textId="77777777" w:rsidR="00CD3041" w:rsidRPr="00A902D8" w:rsidRDefault="00CD3041" w:rsidP="00AF6494">
            <w:pPr>
              <w:numPr>
                <w:ilvl w:val="0"/>
                <w:numId w:val="31"/>
              </w:numPr>
              <w:rPr>
                <w:rFonts w:asciiTheme="minorHAnsi" w:hAnsiTheme="minorHAnsi" w:cstheme="minorHAnsi"/>
                <w:sz w:val="22"/>
                <w:szCs w:val="22"/>
              </w:rPr>
            </w:pPr>
            <w:r w:rsidRPr="00A902D8">
              <w:rPr>
                <w:rFonts w:asciiTheme="minorHAnsi" w:hAnsiTheme="minorHAnsi" w:cstheme="minorHAnsi"/>
                <w:sz w:val="22"/>
                <w:szCs w:val="22"/>
              </w:rPr>
              <w:t>likvideerimiseks</w:t>
            </w:r>
          </w:p>
        </w:tc>
        <w:tc>
          <w:tcPr>
            <w:tcW w:w="2004" w:type="dxa"/>
            <w:tcBorders>
              <w:top w:val="single" w:sz="4" w:space="0" w:color="auto"/>
              <w:left w:val="single" w:sz="4" w:space="0" w:color="auto"/>
              <w:bottom w:val="single" w:sz="4" w:space="0" w:color="auto"/>
              <w:right w:val="single" w:sz="4" w:space="0" w:color="auto"/>
            </w:tcBorders>
          </w:tcPr>
          <w:p w14:paraId="56BB7A3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14BF647" w14:textId="77777777" w:rsidR="00CD3041" w:rsidRPr="00A902D8" w:rsidRDefault="00CD3041" w:rsidP="00AF6494">
            <w:pPr>
              <w:rPr>
                <w:rFonts w:asciiTheme="minorHAnsi" w:hAnsiTheme="minorHAnsi" w:cstheme="minorHAnsi"/>
                <w:bCs/>
                <w:sz w:val="22"/>
                <w:szCs w:val="22"/>
              </w:rPr>
            </w:pPr>
          </w:p>
        </w:tc>
      </w:tr>
      <w:tr w:rsidR="00CD3041" w:rsidRPr="00DF68F1" w14:paraId="12B77C1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67FD95C"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8.4.2</w:t>
            </w:r>
          </w:p>
        </w:tc>
        <w:tc>
          <w:tcPr>
            <w:tcW w:w="4406" w:type="dxa"/>
            <w:tcBorders>
              <w:top w:val="single" w:sz="4" w:space="0" w:color="auto"/>
              <w:left w:val="single" w:sz="4" w:space="0" w:color="auto"/>
              <w:bottom w:val="single" w:sz="4" w:space="0" w:color="auto"/>
              <w:right w:val="single" w:sz="4" w:space="0" w:color="auto"/>
            </w:tcBorders>
            <w:hideMark/>
          </w:tcPr>
          <w:p w14:paraId="71C2440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Protseduurid tõendusdokumentide säilitamiseks. </w:t>
            </w:r>
          </w:p>
          <w:p w14:paraId="44B8EE27"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Juurdepääs dokumentidele vastavuses konfidentsiaalsuse korraldustega</w:t>
            </w:r>
          </w:p>
        </w:tc>
        <w:tc>
          <w:tcPr>
            <w:tcW w:w="2004" w:type="dxa"/>
            <w:tcBorders>
              <w:top w:val="single" w:sz="4" w:space="0" w:color="auto"/>
              <w:left w:val="single" w:sz="4" w:space="0" w:color="auto"/>
              <w:bottom w:val="single" w:sz="4" w:space="0" w:color="auto"/>
              <w:right w:val="single" w:sz="4" w:space="0" w:color="auto"/>
            </w:tcBorders>
          </w:tcPr>
          <w:p w14:paraId="059522C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5636F74" w14:textId="77777777" w:rsidR="00CD3041" w:rsidRPr="00A902D8" w:rsidRDefault="00CD3041" w:rsidP="00AF6494">
            <w:pPr>
              <w:rPr>
                <w:rFonts w:asciiTheme="minorHAnsi" w:hAnsiTheme="minorHAnsi" w:cstheme="minorHAnsi"/>
                <w:bCs/>
                <w:sz w:val="22"/>
                <w:szCs w:val="22"/>
              </w:rPr>
            </w:pPr>
          </w:p>
        </w:tc>
      </w:tr>
      <w:tr w:rsidR="00CD3041" w:rsidRPr="00DF68F1" w14:paraId="233BCB08"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420A573"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8.5</w:t>
            </w:r>
          </w:p>
        </w:tc>
        <w:tc>
          <w:tcPr>
            <w:tcW w:w="4406" w:type="dxa"/>
            <w:tcBorders>
              <w:top w:val="single" w:sz="4" w:space="0" w:color="auto"/>
              <w:left w:val="single" w:sz="4" w:space="0" w:color="auto"/>
              <w:bottom w:val="single" w:sz="4" w:space="0" w:color="auto"/>
              <w:right w:val="single" w:sz="4" w:space="0" w:color="auto"/>
            </w:tcBorders>
            <w:hideMark/>
          </w:tcPr>
          <w:p w14:paraId="1377E281"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Juhtkonnapoolne ülevaatus </w:t>
            </w:r>
          </w:p>
        </w:tc>
        <w:tc>
          <w:tcPr>
            <w:tcW w:w="2004" w:type="dxa"/>
            <w:tcBorders>
              <w:top w:val="single" w:sz="4" w:space="0" w:color="auto"/>
              <w:left w:val="single" w:sz="4" w:space="0" w:color="auto"/>
              <w:bottom w:val="single" w:sz="4" w:space="0" w:color="auto"/>
              <w:right w:val="single" w:sz="4" w:space="0" w:color="auto"/>
            </w:tcBorders>
          </w:tcPr>
          <w:p w14:paraId="79392B6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14305A2" w14:textId="77777777" w:rsidR="00CD3041" w:rsidRPr="00A902D8" w:rsidRDefault="00CD3041" w:rsidP="00AF6494">
            <w:pPr>
              <w:rPr>
                <w:rFonts w:asciiTheme="minorHAnsi" w:hAnsiTheme="minorHAnsi" w:cstheme="minorHAnsi"/>
                <w:bCs/>
                <w:sz w:val="22"/>
                <w:szCs w:val="22"/>
              </w:rPr>
            </w:pPr>
          </w:p>
        </w:tc>
      </w:tr>
      <w:tr w:rsidR="00CD3041" w:rsidRPr="00DF68F1" w14:paraId="4A87D62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7E8A7B4"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w:t>
            </w:r>
          </w:p>
        </w:tc>
        <w:tc>
          <w:tcPr>
            <w:tcW w:w="4406" w:type="dxa"/>
            <w:tcBorders>
              <w:top w:val="single" w:sz="4" w:space="0" w:color="auto"/>
              <w:left w:val="single" w:sz="4" w:space="0" w:color="auto"/>
              <w:bottom w:val="single" w:sz="4" w:space="0" w:color="auto"/>
              <w:right w:val="single" w:sz="4" w:space="0" w:color="auto"/>
            </w:tcBorders>
            <w:hideMark/>
          </w:tcPr>
          <w:p w14:paraId="43768E44"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Üldnõuded</w:t>
            </w:r>
          </w:p>
        </w:tc>
        <w:tc>
          <w:tcPr>
            <w:tcW w:w="2004" w:type="dxa"/>
            <w:tcBorders>
              <w:top w:val="single" w:sz="4" w:space="0" w:color="auto"/>
              <w:left w:val="single" w:sz="4" w:space="0" w:color="auto"/>
              <w:bottom w:val="single" w:sz="4" w:space="0" w:color="auto"/>
              <w:right w:val="single" w:sz="4" w:space="0" w:color="auto"/>
            </w:tcBorders>
          </w:tcPr>
          <w:p w14:paraId="363C936E"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CF0BCCD" w14:textId="77777777" w:rsidR="00CD3041" w:rsidRPr="00A902D8" w:rsidRDefault="00CD3041" w:rsidP="00AF6494">
            <w:pPr>
              <w:rPr>
                <w:rFonts w:asciiTheme="minorHAnsi" w:hAnsiTheme="minorHAnsi" w:cstheme="minorHAnsi"/>
                <w:bCs/>
                <w:sz w:val="22"/>
                <w:szCs w:val="22"/>
              </w:rPr>
            </w:pPr>
          </w:p>
        </w:tc>
      </w:tr>
      <w:tr w:rsidR="00CD3041" w:rsidRPr="00DF68F1" w14:paraId="3B3D0844"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82F22D4"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8.5.1.1</w:t>
            </w:r>
          </w:p>
        </w:tc>
        <w:tc>
          <w:tcPr>
            <w:tcW w:w="4406" w:type="dxa"/>
            <w:tcBorders>
              <w:top w:val="single" w:sz="4" w:space="0" w:color="auto"/>
              <w:left w:val="single" w:sz="4" w:space="0" w:color="auto"/>
              <w:bottom w:val="single" w:sz="4" w:space="0" w:color="auto"/>
              <w:right w:val="single" w:sz="4" w:space="0" w:color="auto"/>
            </w:tcBorders>
            <w:hideMark/>
          </w:tcPr>
          <w:p w14:paraId="2358139B"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Juhtimissüsteemi ülevaatus jätkuva sobivuse, adekvaatsuse ja mõjususe tagamiseks</w:t>
            </w:r>
          </w:p>
        </w:tc>
        <w:tc>
          <w:tcPr>
            <w:tcW w:w="2004" w:type="dxa"/>
            <w:tcBorders>
              <w:top w:val="single" w:sz="4" w:space="0" w:color="auto"/>
              <w:left w:val="single" w:sz="4" w:space="0" w:color="auto"/>
              <w:bottom w:val="single" w:sz="4" w:space="0" w:color="auto"/>
              <w:right w:val="single" w:sz="4" w:space="0" w:color="auto"/>
            </w:tcBorders>
          </w:tcPr>
          <w:p w14:paraId="04F4ED1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3374ACA" w14:textId="77777777" w:rsidR="00CD3041" w:rsidRPr="00A902D8" w:rsidRDefault="00CD3041" w:rsidP="00AF6494">
            <w:pPr>
              <w:rPr>
                <w:rFonts w:asciiTheme="minorHAnsi" w:hAnsiTheme="minorHAnsi" w:cstheme="minorHAnsi"/>
                <w:bCs/>
                <w:sz w:val="22"/>
                <w:szCs w:val="22"/>
              </w:rPr>
            </w:pPr>
          </w:p>
        </w:tc>
      </w:tr>
      <w:tr w:rsidR="00CD3041" w:rsidRPr="00DF68F1" w14:paraId="650683F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F72ED3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8.5.1.2</w:t>
            </w:r>
          </w:p>
        </w:tc>
        <w:tc>
          <w:tcPr>
            <w:tcW w:w="4406" w:type="dxa"/>
            <w:tcBorders>
              <w:top w:val="single" w:sz="4" w:space="0" w:color="auto"/>
              <w:left w:val="single" w:sz="4" w:space="0" w:color="auto"/>
              <w:bottom w:val="single" w:sz="4" w:space="0" w:color="auto"/>
              <w:right w:val="single" w:sz="4" w:space="0" w:color="auto"/>
            </w:tcBorders>
            <w:hideMark/>
          </w:tcPr>
          <w:p w14:paraId="67037959"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läbiviimine vähemalt kord aastas</w:t>
            </w:r>
          </w:p>
        </w:tc>
        <w:tc>
          <w:tcPr>
            <w:tcW w:w="2004" w:type="dxa"/>
            <w:tcBorders>
              <w:top w:val="single" w:sz="4" w:space="0" w:color="auto"/>
              <w:left w:val="single" w:sz="4" w:space="0" w:color="auto"/>
              <w:bottom w:val="single" w:sz="4" w:space="0" w:color="auto"/>
              <w:right w:val="single" w:sz="4" w:space="0" w:color="auto"/>
            </w:tcBorders>
          </w:tcPr>
          <w:p w14:paraId="0B533CC7"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34F51EC" w14:textId="77777777" w:rsidR="00CD3041" w:rsidRPr="00A902D8" w:rsidRDefault="00CD3041" w:rsidP="00AF6494">
            <w:pPr>
              <w:rPr>
                <w:rFonts w:asciiTheme="minorHAnsi" w:hAnsiTheme="minorHAnsi" w:cstheme="minorHAnsi"/>
                <w:bCs/>
                <w:sz w:val="22"/>
                <w:szCs w:val="22"/>
              </w:rPr>
            </w:pPr>
          </w:p>
        </w:tc>
      </w:tr>
      <w:tr w:rsidR="00CD3041" w:rsidRPr="00DF68F1" w14:paraId="6E8494CA"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6020555"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8.5.1.3</w:t>
            </w:r>
          </w:p>
        </w:tc>
        <w:tc>
          <w:tcPr>
            <w:tcW w:w="4406" w:type="dxa"/>
            <w:tcBorders>
              <w:top w:val="single" w:sz="4" w:space="0" w:color="auto"/>
              <w:left w:val="single" w:sz="4" w:space="0" w:color="auto"/>
              <w:bottom w:val="single" w:sz="4" w:space="0" w:color="auto"/>
              <w:right w:val="single" w:sz="4" w:space="0" w:color="auto"/>
            </w:tcBorders>
            <w:hideMark/>
          </w:tcPr>
          <w:p w14:paraId="56935CDA"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dokumentide säilitamine</w:t>
            </w:r>
          </w:p>
        </w:tc>
        <w:tc>
          <w:tcPr>
            <w:tcW w:w="2004" w:type="dxa"/>
            <w:tcBorders>
              <w:top w:val="single" w:sz="4" w:space="0" w:color="auto"/>
              <w:left w:val="single" w:sz="4" w:space="0" w:color="auto"/>
              <w:bottom w:val="single" w:sz="4" w:space="0" w:color="auto"/>
              <w:right w:val="single" w:sz="4" w:space="0" w:color="auto"/>
            </w:tcBorders>
          </w:tcPr>
          <w:p w14:paraId="6E5E0244"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789DA33" w14:textId="77777777" w:rsidR="00CD3041" w:rsidRPr="00A902D8" w:rsidRDefault="00CD3041" w:rsidP="00AF6494">
            <w:pPr>
              <w:rPr>
                <w:rFonts w:asciiTheme="minorHAnsi" w:hAnsiTheme="minorHAnsi" w:cstheme="minorHAnsi"/>
                <w:bCs/>
                <w:sz w:val="22"/>
                <w:szCs w:val="22"/>
              </w:rPr>
            </w:pPr>
          </w:p>
        </w:tc>
      </w:tr>
      <w:tr w:rsidR="00CD3041" w:rsidRPr="00DF68F1" w14:paraId="3F7E00A0"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F4D0769"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8.5.2</w:t>
            </w:r>
          </w:p>
        </w:tc>
        <w:tc>
          <w:tcPr>
            <w:tcW w:w="4406" w:type="dxa"/>
            <w:tcBorders>
              <w:top w:val="single" w:sz="4" w:space="0" w:color="auto"/>
              <w:left w:val="single" w:sz="4" w:space="0" w:color="auto"/>
              <w:bottom w:val="single" w:sz="4" w:space="0" w:color="auto"/>
              <w:right w:val="single" w:sz="4" w:space="0" w:color="auto"/>
            </w:tcBorders>
            <w:hideMark/>
          </w:tcPr>
          <w:p w14:paraId="7922351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sisendid (alajaotused a-g)</w:t>
            </w:r>
          </w:p>
        </w:tc>
        <w:tc>
          <w:tcPr>
            <w:tcW w:w="2004" w:type="dxa"/>
            <w:tcBorders>
              <w:top w:val="single" w:sz="4" w:space="0" w:color="auto"/>
              <w:left w:val="single" w:sz="4" w:space="0" w:color="auto"/>
              <w:bottom w:val="single" w:sz="4" w:space="0" w:color="auto"/>
              <w:right w:val="single" w:sz="4" w:space="0" w:color="auto"/>
            </w:tcBorders>
          </w:tcPr>
          <w:p w14:paraId="305A92A3"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DB83961" w14:textId="77777777" w:rsidR="00CD3041" w:rsidRPr="00A902D8" w:rsidRDefault="00CD3041" w:rsidP="00AF6494">
            <w:pPr>
              <w:rPr>
                <w:rFonts w:asciiTheme="minorHAnsi" w:hAnsiTheme="minorHAnsi" w:cstheme="minorHAnsi"/>
                <w:bCs/>
                <w:sz w:val="22"/>
                <w:szCs w:val="22"/>
              </w:rPr>
            </w:pPr>
          </w:p>
        </w:tc>
      </w:tr>
      <w:tr w:rsidR="00CD3041" w:rsidRPr="00DF68F1" w14:paraId="2B5721CE"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FEAD16A"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8.5.3</w:t>
            </w:r>
          </w:p>
        </w:tc>
        <w:tc>
          <w:tcPr>
            <w:tcW w:w="4406" w:type="dxa"/>
            <w:tcBorders>
              <w:top w:val="single" w:sz="4" w:space="0" w:color="auto"/>
              <w:left w:val="single" w:sz="4" w:space="0" w:color="auto"/>
              <w:bottom w:val="single" w:sz="4" w:space="0" w:color="auto"/>
              <w:right w:val="single" w:sz="4" w:space="0" w:color="auto"/>
            </w:tcBorders>
            <w:hideMark/>
          </w:tcPr>
          <w:p w14:paraId="4E70C0C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Ülevaatuse väljundid (alajaotused a-c)</w:t>
            </w:r>
          </w:p>
        </w:tc>
        <w:tc>
          <w:tcPr>
            <w:tcW w:w="2004" w:type="dxa"/>
            <w:tcBorders>
              <w:top w:val="single" w:sz="4" w:space="0" w:color="auto"/>
              <w:left w:val="single" w:sz="4" w:space="0" w:color="auto"/>
              <w:bottom w:val="single" w:sz="4" w:space="0" w:color="auto"/>
              <w:right w:val="single" w:sz="4" w:space="0" w:color="auto"/>
            </w:tcBorders>
          </w:tcPr>
          <w:p w14:paraId="56A1448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3CEB089" w14:textId="77777777" w:rsidR="00CD3041" w:rsidRPr="00A902D8" w:rsidRDefault="00CD3041" w:rsidP="00AF6494">
            <w:pPr>
              <w:rPr>
                <w:rFonts w:asciiTheme="minorHAnsi" w:hAnsiTheme="minorHAnsi" w:cstheme="minorHAnsi"/>
                <w:bCs/>
                <w:sz w:val="22"/>
                <w:szCs w:val="22"/>
              </w:rPr>
            </w:pPr>
          </w:p>
        </w:tc>
      </w:tr>
      <w:tr w:rsidR="00CD3041" w:rsidRPr="00DF68F1" w14:paraId="425413D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8B8B1DA"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8.6</w:t>
            </w:r>
          </w:p>
        </w:tc>
        <w:tc>
          <w:tcPr>
            <w:tcW w:w="4406" w:type="dxa"/>
            <w:tcBorders>
              <w:top w:val="single" w:sz="4" w:space="0" w:color="auto"/>
              <w:left w:val="single" w:sz="4" w:space="0" w:color="auto"/>
              <w:bottom w:val="single" w:sz="4" w:space="0" w:color="auto"/>
              <w:right w:val="single" w:sz="4" w:space="0" w:color="auto"/>
            </w:tcBorders>
            <w:hideMark/>
          </w:tcPr>
          <w:p w14:paraId="708BE61D"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Siseauditid </w:t>
            </w:r>
          </w:p>
        </w:tc>
        <w:tc>
          <w:tcPr>
            <w:tcW w:w="2004" w:type="dxa"/>
            <w:tcBorders>
              <w:top w:val="single" w:sz="4" w:space="0" w:color="auto"/>
              <w:left w:val="single" w:sz="4" w:space="0" w:color="auto"/>
              <w:bottom w:val="single" w:sz="4" w:space="0" w:color="auto"/>
              <w:right w:val="single" w:sz="4" w:space="0" w:color="auto"/>
            </w:tcBorders>
          </w:tcPr>
          <w:p w14:paraId="4207D248"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11AF5CA" w14:textId="77777777" w:rsidR="00CD3041" w:rsidRPr="00A902D8" w:rsidRDefault="00CD3041" w:rsidP="00AF6494">
            <w:pPr>
              <w:rPr>
                <w:rFonts w:asciiTheme="minorHAnsi" w:hAnsiTheme="minorHAnsi" w:cstheme="minorHAnsi"/>
                <w:bCs/>
                <w:sz w:val="22"/>
                <w:szCs w:val="22"/>
              </w:rPr>
            </w:pPr>
          </w:p>
        </w:tc>
      </w:tr>
      <w:tr w:rsidR="00CD3041" w:rsidRPr="00DF68F1" w14:paraId="42BC865D"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E8AB1B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8.6.1</w:t>
            </w:r>
          </w:p>
        </w:tc>
        <w:tc>
          <w:tcPr>
            <w:tcW w:w="4406" w:type="dxa"/>
            <w:tcBorders>
              <w:top w:val="single" w:sz="4" w:space="0" w:color="auto"/>
              <w:left w:val="single" w:sz="4" w:space="0" w:color="auto"/>
              <w:bottom w:val="single" w:sz="4" w:space="0" w:color="auto"/>
              <w:right w:val="single" w:sz="4" w:space="0" w:color="auto"/>
            </w:tcBorders>
            <w:hideMark/>
          </w:tcPr>
          <w:p w14:paraId="19D0AEA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Siseauditite protseduurid</w:t>
            </w:r>
          </w:p>
        </w:tc>
        <w:tc>
          <w:tcPr>
            <w:tcW w:w="2004" w:type="dxa"/>
            <w:tcBorders>
              <w:top w:val="single" w:sz="4" w:space="0" w:color="auto"/>
              <w:left w:val="single" w:sz="4" w:space="0" w:color="auto"/>
              <w:bottom w:val="single" w:sz="4" w:space="0" w:color="auto"/>
              <w:right w:val="single" w:sz="4" w:space="0" w:color="auto"/>
            </w:tcBorders>
          </w:tcPr>
          <w:p w14:paraId="75C9B341"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55EEBC59" w14:textId="77777777" w:rsidR="00CD3041" w:rsidRPr="00A902D8" w:rsidRDefault="00CD3041" w:rsidP="00AF6494">
            <w:pPr>
              <w:rPr>
                <w:rFonts w:asciiTheme="minorHAnsi" w:hAnsiTheme="minorHAnsi" w:cstheme="minorHAnsi"/>
                <w:bCs/>
                <w:sz w:val="22"/>
                <w:szCs w:val="22"/>
              </w:rPr>
            </w:pPr>
          </w:p>
        </w:tc>
      </w:tr>
      <w:tr w:rsidR="00CD3041" w:rsidRPr="00DF68F1" w14:paraId="1946C50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557B6411"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8.6.2</w:t>
            </w:r>
          </w:p>
        </w:tc>
        <w:tc>
          <w:tcPr>
            <w:tcW w:w="4406" w:type="dxa"/>
            <w:tcBorders>
              <w:top w:val="single" w:sz="4" w:space="0" w:color="auto"/>
              <w:left w:val="single" w:sz="4" w:space="0" w:color="auto"/>
              <w:bottom w:val="single" w:sz="4" w:space="0" w:color="auto"/>
              <w:right w:val="single" w:sz="4" w:space="0" w:color="auto"/>
            </w:tcBorders>
            <w:hideMark/>
          </w:tcPr>
          <w:p w14:paraId="79BAC88C"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Auditiprogrammi kavandamine</w:t>
            </w:r>
          </w:p>
        </w:tc>
        <w:tc>
          <w:tcPr>
            <w:tcW w:w="2004" w:type="dxa"/>
            <w:tcBorders>
              <w:top w:val="single" w:sz="4" w:space="0" w:color="auto"/>
              <w:left w:val="single" w:sz="4" w:space="0" w:color="auto"/>
              <w:bottom w:val="single" w:sz="4" w:space="0" w:color="auto"/>
              <w:right w:val="single" w:sz="4" w:space="0" w:color="auto"/>
            </w:tcBorders>
          </w:tcPr>
          <w:p w14:paraId="0DACA40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31DCCCE" w14:textId="77777777" w:rsidR="00CD3041" w:rsidRPr="00A902D8" w:rsidRDefault="00CD3041" w:rsidP="00AF6494">
            <w:pPr>
              <w:rPr>
                <w:rFonts w:asciiTheme="minorHAnsi" w:hAnsiTheme="minorHAnsi" w:cstheme="minorHAnsi"/>
                <w:bCs/>
                <w:sz w:val="22"/>
                <w:szCs w:val="22"/>
              </w:rPr>
            </w:pPr>
          </w:p>
        </w:tc>
      </w:tr>
      <w:tr w:rsidR="00CD3041" w:rsidRPr="00DF68F1" w14:paraId="2737535C"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4B00FD8C"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8.6.3</w:t>
            </w:r>
          </w:p>
        </w:tc>
        <w:tc>
          <w:tcPr>
            <w:tcW w:w="4406" w:type="dxa"/>
            <w:tcBorders>
              <w:top w:val="single" w:sz="4" w:space="0" w:color="auto"/>
              <w:left w:val="single" w:sz="4" w:space="0" w:color="auto"/>
              <w:bottom w:val="single" w:sz="4" w:space="0" w:color="auto"/>
              <w:right w:val="single" w:sz="4" w:space="0" w:color="auto"/>
            </w:tcBorders>
            <w:hideMark/>
          </w:tcPr>
          <w:p w14:paraId="000BCE90"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 xml:space="preserve">Plaanipärane ja süstemaatiline perioodiliste siseauditite läbiviimine </w:t>
            </w:r>
          </w:p>
        </w:tc>
        <w:tc>
          <w:tcPr>
            <w:tcW w:w="2004" w:type="dxa"/>
            <w:tcBorders>
              <w:top w:val="single" w:sz="4" w:space="0" w:color="auto"/>
              <w:left w:val="single" w:sz="4" w:space="0" w:color="auto"/>
              <w:bottom w:val="single" w:sz="4" w:space="0" w:color="auto"/>
              <w:right w:val="single" w:sz="4" w:space="0" w:color="auto"/>
            </w:tcBorders>
          </w:tcPr>
          <w:p w14:paraId="60001099"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D89B6D0" w14:textId="77777777" w:rsidR="00CD3041" w:rsidRPr="00A902D8" w:rsidRDefault="00CD3041" w:rsidP="00AF6494">
            <w:pPr>
              <w:rPr>
                <w:rFonts w:asciiTheme="minorHAnsi" w:hAnsiTheme="minorHAnsi" w:cstheme="minorHAnsi"/>
                <w:bCs/>
                <w:sz w:val="22"/>
                <w:szCs w:val="22"/>
              </w:rPr>
            </w:pPr>
          </w:p>
        </w:tc>
      </w:tr>
      <w:tr w:rsidR="00CD3041" w:rsidRPr="00DF68F1" w14:paraId="66B45AB8"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085A56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8.6.4</w:t>
            </w:r>
          </w:p>
        </w:tc>
        <w:tc>
          <w:tcPr>
            <w:tcW w:w="4406" w:type="dxa"/>
            <w:tcBorders>
              <w:top w:val="single" w:sz="4" w:space="0" w:color="auto"/>
              <w:left w:val="single" w:sz="4" w:space="0" w:color="auto"/>
              <w:bottom w:val="single" w:sz="4" w:space="0" w:color="auto"/>
              <w:right w:val="single" w:sz="4" w:space="0" w:color="auto"/>
            </w:tcBorders>
            <w:hideMark/>
          </w:tcPr>
          <w:p w14:paraId="7226FDA3"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Siseauditite läbiviimine vähemalt kord aastas</w:t>
            </w:r>
          </w:p>
        </w:tc>
        <w:tc>
          <w:tcPr>
            <w:tcW w:w="2004" w:type="dxa"/>
            <w:tcBorders>
              <w:top w:val="single" w:sz="4" w:space="0" w:color="auto"/>
              <w:left w:val="single" w:sz="4" w:space="0" w:color="auto"/>
              <w:bottom w:val="single" w:sz="4" w:space="0" w:color="auto"/>
              <w:right w:val="single" w:sz="4" w:space="0" w:color="auto"/>
            </w:tcBorders>
          </w:tcPr>
          <w:p w14:paraId="5CDD504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15D6339" w14:textId="77777777" w:rsidR="00CD3041" w:rsidRPr="00A902D8" w:rsidRDefault="00CD3041" w:rsidP="00AF6494">
            <w:pPr>
              <w:rPr>
                <w:rFonts w:asciiTheme="minorHAnsi" w:hAnsiTheme="minorHAnsi" w:cstheme="minorHAnsi"/>
                <w:bCs/>
                <w:sz w:val="22"/>
                <w:szCs w:val="22"/>
              </w:rPr>
            </w:pPr>
          </w:p>
        </w:tc>
      </w:tr>
      <w:tr w:rsidR="00CD3041" w:rsidRPr="00DF68F1" w14:paraId="6FF4FD6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30093CF5"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8.6.5</w:t>
            </w:r>
          </w:p>
        </w:tc>
        <w:tc>
          <w:tcPr>
            <w:tcW w:w="4406" w:type="dxa"/>
            <w:tcBorders>
              <w:top w:val="single" w:sz="4" w:space="0" w:color="auto"/>
              <w:left w:val="single" w:sz="4" w:space="0" w:color="auto"/>
              <w:bottom w:val="single" w:sz="4" w:space="0" w:color="auto"/>
              <w:right w:val="single" w:sz="4" w:space="0" w:color="auto"/>
            </w:tcBorders>
          </w:tcPr>
          <w:p w14:paraId="6D743CFF" w14:textId="77777777" w:rsidR="00CD3041" w:rsidRPr="00A902D8" w:rsidRDefault="00CD3041" w:rsidP="00AF6494">
            <w:pPr>
              <w:adjustRightInd w:val="0"/>
              <w:rPr>
                <w:rFonts w:asciiTheme="minorHAnsi" w:hAnsiTheme="minorHAnsi" w:cstheme="minorHAnsi"/>
                <w:sz w:val="22"/>
                <w:szCs w:val="22"/>
              </w:rPr>
            </w:pPr>
            <w:r w:rsidRPr="00A902D8">
              <w:rPr>
                <w:rFonts w:asciiTheme="minorHAnsi" w:hAnsiTheme="minorHAnsi" w:cstheme="minorHAnsi"/>
                <w:sz w:val="22"/>
                <w:szCs w:val="22"/>
              </w:rPr>
              <w:t>Inspekteerimisasutus peab tagama:</w:t>
            </w:r>
          </w:p>
          <w:p w14:paraId="1F54F31B"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siseauditite läbi viimise kvalifitseeritud personali poolt</w:t>
            </w:r>
          </w:p>
          <w:p w14:paraId="18FF1F03"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audiitorid ei auditeeri oma tööd</w:t>
            </w:r>
          </w:p>
          <w:p w14:paraId="0E558584"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auditeeritava valdkonna eest vastutava personali informeerimise auditi tulemustest</w:t>
            </w:r>
          </w:p>
          <w:p w14:paraId="01EFE11D"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siseauditite tulemusel tehtavate tegevuste läbi viimise õigeaegselt ja asjakohasel viisil</w:t>
            </w:r>
          </w:p>
          <w:p w14:paraId="6A9BC5F0" w14:textId="77777777" w:rsidR="00CD3041" w:rsidRPr="00A902D8" w:rsidRDefault="00CD3041" w:rsidP="00AF6494">
            <w:pPr>
              <w:numPr>
                <w:ilvl w:val="0"/>
                <w:numId w:val="32"/>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parendamisvõimaluste kindlaks tegemise</w:t>
            </w:r>
          </w:p>
          <w:p w14:paraId="75056F10" w14:textId="77777777" w:rsidR="00CD3041" w:rsidRPr="00A902D8" w:rsidRDefault="00CD3041" w:rsidP="00AF6494">
            <w:pPr>
              <w:numPr>
                <w:ilvl w:val="0"/>
                <w:numId w:val="32"/>
              </w:numPr>
              <w:adjustRightInd w:val="0"/>
              <w:rPr>
                <w:rFonts w:asciiTheme="minorHAnsi" w:hAnsiTheme="minorHAnsi" w:cstheme="minorHAnsi"/>
                <w:sz w:val="22"/>
                <w:szCs w:val="22"/>
              </w:rPr>
            </w:pPr>
            <w:r w:rsidRPr="00A902D8">
              <w:rPr>
                <w:rFonts w:asciiTheme="minorHAnsi" w:eastAsia="Calibri" w:hAnsiTheme="minorHAnsi" w:cstheme="minorHAnsi"/>
                <w:sz w:val="22"/>
                <w:szCs w:val="22"/>
              </w:rPr>
              <w:t>auditi tulemuste dokumenteerimise</w:t>
            </w:r>
          </w:p>
        </w:tc>
        <w:tc>
          <w:tcPr>
            <w:tcW w:w="2004" w:type="dxa"/>
            <w:tcBorders>
              <w:top w:val="single" w:sz="4" w:space="0" w:color="auto"/>
              <w:left w:val="single" w:sz="4" w:space="0" w:color="auto"/>
              <w:bottom w:val="single" w:sz="4" w:space="0" w:color="auto"/>
              <w:right w:val="single" w:sz="4" w:space="0" w:color="auto"/>
            </w:tcBorders>
          </w:tcPr>
          <w:p w14:paraId="6C82B8B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DF520B7" w14:textId="77777777" w:rsidR="00CD3041" w:rsidRPr="00A902D8" w:rsidRDefault="00CD3041" w:rsidP="00AF6494">
            <w:pPr>
              <w:rPr>
                <w:rFonts w:asciiTheme="minorHAnsi" w:hAnsiTheme="minorHAnsi" w:cstheme="minorHAnsi"/>
                <w:bCs/>
                <w:sz w:val="22"/>
                <w:szCs w:val="22"/>
              </w:rPr>
            </w:pPr>
          </w:p>
        </w:tc>
      </w:tr>
      <w:tr w:rsidR="00CD3041" w:rsidRPr="00DF68F1" w14:paraId="5EEB0DBF"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4AA01B5"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8.7</w:t>
            </w:r>
          </w:p>
        </w:tc>
        <w:tc>
          <w:tcPr>
            <w:tcW w:w="4406" w:type="dxa"/>
            <w:tcBorders>
              <w:top w:val="single" w:sz="4" w:space="0" w:color="auto"/>
              <w:left w:val="single" w:sz="4" w:space="0" w:color="auto"/>
              <w:bottom w:val="single" w:sz="4" w:space="0" w:color="auto"/>
              <w:right w:val="single" w:sz="4" w:space="0" w:color="auto"/>
            </w:tcBorders>
            <w:hideMark/>
          </w:tcPr>
          <w:p w14:paraId="29103387"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Korrigeerivad tegevused </w:t>
            </w:r>
          </w:p>
        </w:tc>
        <w:tc>
          <w:tcPr>
            <w:tcW w:w="2004" w:type="dxa"/>
            <w:tcBorders>
              <w:top w:val="single" w:sz="4" w:space="0" w:color="auto"/>
              <w:left w:val="single" w:sz="4" w:space="0" w:color="auto"/>
              <w:bottom w:val="single" w:sz="4" w:space="0" w:color="auto"/>
              <w:right w:val="single" w:sz="4" w:space="0" w:color="auto"/>
            </w:tcBorders>
          </w:tcPr>
          <w:p w14:paraId="6D95936A"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1E452D64" w14:textId="77777777" w:rsidR="00CD3041" w:rsidRPr="00A902D8" w:rsidRDefault="00CD3041" w:rsidP="00AF6494">
            <w:pPr>
              <w:rPr>
                <w:rFonts w:asciiTheme="minorHAnsi" w:hAnsiTheme="minorHAnsi" w:cstheme="minorHAnsi"/>
                <w:bCs/>
                <w:sz w:val="22"/>
                <w:szCs w:val="22"/>
              </w:rPr>
            </w:pPr>
          </w:p>
        </w:tc>
      </w:tr>
      <w:tr w:rsidR="00CD3041" w:rsidRPr="00DF68F1" w14:paraId="3A120D6F"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7A7B4FF8"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8.7.1</w:t>
            </w:r>
          </w:p>
        </w:tc>
        <w:tc>
          <w:tcPr>
            <w:tcW w:w="4406" w:type="dxa"/>
            <w:tcBorders>
              <w:top w:val="single" w:sz="4" w:space="0" w:color="auto"/>
              <w:left w:val="single" w:sz="4" w:space="0" w:color="auto"/>
              <w:bottom w:val="single" w:sz="4" w:space="0" w:color="auto"/>
              <w:right w:val="single" w:sz="4" w:space="0" w:color="auto"/>
            </w:tcBorders>
            <w:hideMark/>
          </w:tcPr>
          <w:p w14:paraId="67B7D966"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tegevuse mittevastavuste kindlakstegemiseks ja haldamiseks</w:t>
            </w:r>
          </w:p>
        </w:tc>
        <w:tc>
          <w:tcPr>
            <w:tcW w:w="2004" w:type="dxa"/>
            <w:tcBorders>
              <w:top w:val="single" w:sz="4" w:space="0" w:color="auto"/>
              <w:left w:val="single" w:sz="4" w:space="0" w:color="auto"/>
              <w:bottom w:val="single" w:sz="4" w:space="0" w:color="auto"/>
              <w:right w:val="single" w:sz="4" w:space="0" w:color="auto"/>
            </w:tcBorders>
          </w:tcPr>
          <w:p w14:paraId="131C0516"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4FBC71A" w14:textId="77777777" w:rsidR="00CD3041" w:rsidRPr="00A902D8" w:rsidRDefault="00CD3041" w:rsidP="00AF6494">
            <w:pPr>
              <w:rPr>
                <w:rFonts w:asciiTheme="minorHAnsi" w:hAnsiTheme="minorHAnsi" w:cstheme="minorHAnsi"/>
                <w:bCs/>
                <w:sz w:val="22"/>
                <w:szCs w:val="22"/>
              </w:rPr>
            </w:pPr>
          </w:p>
        </w:tc>
      </w:tr>
      <w:tr w:rsidR="00CD3041" w:rsidRPr="00DF68F1" w14:paraId="4707D06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19A1EC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8.7.2</w:t>
            </w:r>
          </w:p>
        </w:tc>
        <w:tc>
          <w:tcPr>
            <w:tcW w:w="4406" w:type="dxa"/>
            <w:tcBorders>
              <w:top w:val="single" w:sz="4" w:space="0" w:color="auto"/>
              <w:left w:val="single" w:sz="4" w:space="0" w:color="auto"/>
              <w:bottom w:val="single" w:sz="4" w:space="0" w:color="auto"/>
              <w:right w:val="single" w:sz="4" w:space="0" w:color="auto"/>
            </w:tcBorders>
            <w:hideMark/>
          </w:tcPr>
          <w:p w14:paraId="709AE498"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Meetmed kõrvaldamaks mittevastavuste põhjused nende taasesinemise vältimiseks</w:t>
            </w:r>
          </w:p>
        </w:tc>
        <w:tc>
          <w:tcPr>
            <w:tcW w:w="2004" w:type="dxa"/>
            <w:tcBorders>
              <w:top w:val="single" w:sz="4" w:space="0" w:color="auto"/>
              <w:left w:val="single" w:sz="4" w:space="0" w:color="auto"/>
              <w:bottom w:val="single" w:sz="4" w:space="0" w:color="auto"/>
              <w:right w:val="single" w:sz="4" w:space="0" w:color="auto"/>
            </w:tcBorders>
          </w:tcPr>
          <w:p w14:paraId="01409F8C"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273568F2" w14:textId="77777777" w:rsidR="00CD3041" w:rsidRPr="00A902D8" w:rsidRDefault="00CD3041" w:rsidP="00AF6494">
            <w:pPr>
              <w:rPr>
                <w:rFonts w:asciiTheme="minorHAnsi" w:hAnsiTheme="minorHAnsi" w:cstheme="minorHAnsi"/>
                <w:bCs/>
                <w:sz w:val="22"/>
                <w:szCs w:val="22"/>
              </w:rPr>
            </w:pPr>
          </w:p>
        </w:tc>
      </w:tr>
      <w:tr w:rsidR="00CD3041" w:rsidRPr="00DF68F1" w14:paraId="37D23396"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1D2BF2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lastRenderedPageBreak/>
              <w:t>8.7.3</w:t>
            </w:r>
          </w:p>
        </w:tc>
        <w:tc>
          <w:tcPr>
            <w:tcW w:w="4406" w:type="dxa"/>
            <w:tcBorders>
              <w:top w:val="single" w:sz="4" w:space="0" w:color="auto"/>
              <w:left w:val="single" w:sz="4" w:space="0" w:color="auto"/>
              <w:bottom w:val="single" w:sz="4" w:space="0" w:color="auto"/>
              <w:right w:val="single" w:sz="4" w:space="0" w:color="auto"/>
            </w:tcBorders>
            <w:hideMark/>
          </w:tcPr>
          <w:p w14:paraId="5CFBC7C1"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Korrigeerivate tegevuste vastavus esinenud probleemide mõjuga</w:t>
            </w:r>
          </w:p>
        </w:tc>
        <w:tc>
          <w:tcPr>
            <w:tcW w:w="2004" w:type="dxa"/>
            <w:tcBorders>
              <w:top w:val="single" w:sz="4" w:space="0" w:color="auto"/>
              <w:left w:val="single" w:sz="4" w:space="0" w:color="auto"/>
              <w:bottom w:val="single" w:sz="4" w:space="0" w:color="auto"/>
              <w:right w:val="single" w:sz="4" w:space="0" w:color="auto"/>
            </w:tcBorders>
          </w:tcPr>
          <w:p w14:paraId="422B24BC"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C2D102D" w14:textId="77777777" w:rsidR="00CD3041" w:rsidRPr="00A902D8" w:rsidRDefault="00CD3041" w:rsidP="00AF6494">
            <w:pPr>
              <w:rPr>
                <w:rFonts w:asciiTheme="minorHAnsi" w:hAnsiTheme="minorHAnsi" w:cstheme="minorHAnsi"/>
                <w:bCs/>
                <w:sz w:val="22"/>
                <w:szCs w:val="22"/>
              </w:rPr>
            </w:pPr>
          </w:p>
        </w:tc>
      </w:tr>
      <w:tr w:rsidR="00CD3041" w:rsidRPr="00DF68F1" w14:paraId="78063E1B"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1611E5E6"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8.7.4</w:t>
            </w:r>
          </w:p>
        </w:tc>
        <w:tc>
          <w:tcPr>
            <w:tcW w:w="4406" w:type="dxa"/>
            <w:tcBorders>
              <w:top w:val="single" w:sz="4" w:space="0" w:color="auto"/>
              <w:left w:val="single" w:sz="4" w:space="0" w:color="auto"/>
              <w:bottom w:val="single" w:sz="4" w:space="0" w:color="auto"/>
              <w:right w:val="single" w:sz="4" w:space="0" w:color="auto"/>
            </w:tcBorders>
            <w:hideMark/>
          </w:tcPr>
          <w:p w14:paraId="47AD6B51"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nõuded:</w:t>
            </w:r>
          </w:p>
          <w:p w14:paraId="62FAD632"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tuvastamiseks</w:t>
            </w:r>
          </w:p>
          <w:p w14:paraId="4BF818DA"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mittevastavuse põhjuste kindlaksmääramiseks</w:t>
            </w:r>
          </w:p>
          <w:p w14:paraId="07DE312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parandamiseks</w:t>
            </w:r>
          </w:p>
          <w:p w14:paraId="720F488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mittevastavuste taasesinemise vältimist tagavate meetmete vajaduse hindamiseks</w:t>
            </w:r>
          </w:p>
          <w:p w14:paraId="4F5D5953"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vajalike meetmete kindlaksmääramiseks ja õigeaegseks rakendamiseks</w:t>
            </w:r>
          </w:p>
          <w:p w14:paraId="4B38A4B0"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rakendatud meetmete tulemuste dokumenteerimiseks</w:t>
            </w:r>
          </w:p>
          <w:p w14:paraId="5712BE1E" w14:textId="77777777" w:rsidR="00CD3041" w:rsidRPr="00A902D8" w:rsidRDefault="00CD3041" w:rsidP="00AF6494">
            <w:pPr>
              <w:numPr>
                <w:ilvl w:val="0"/>
                <w:numId w:val="33"/>
              </w:numPr>
              <w:adjustRightInd w:val="0"/>
              <w:rPr>
                <w:rFonts w:asciiTheme="minorHAnsi" w:eastAsia="Calibri" w:hAnsiTheme="minorHAnsi" w:cstheme="minorHAnsi"/>
                <w:sz w:val="22"/>
                <w:szCs w:val="22"/>
              </w:rPr>
            </w:pPr>
            <w:r w:rsidRPr="00A902D8">
              <w:rPr>
                <w:rFonts w:asciiTheme="minorHAnsi" w:eastAsia="Calibri" w:hAnsiTheme="minorHAnsi" w:cstheme="minorHAnsi"/>
                <w:sz w:val="22"/>
                <w:szCs w:val="22"/>
              </w:rPr>
              <w:t>korrigeerivate tegevuste mõjususe ülevaatamiseks</w:t>
            </w:r>
          </w:p>
        </w:tc>
        <w:tc>
          <w:tcPr>
            <w:tcW w:w="2004" w:type="dxa"/>
            <w:tcBorders>
              <w:top w:val="single" w:sz="4" w:space="0" w:color="auto"/>
              <w:left w:val="single" w:sz="4" w:space="0" w:color="auto"/>
              <w:bottom w:val="single" w:sz="4" w:space="0" w:color="auto"/>
              <w:right w:val="single" w:sz="4" w:space="0" w:color="auto"/>
            </w:tcBorders>
          </w:tcPr>
          <w:p w14:paraId="051457FF"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788095F8" w14:textId="77777777" w:rsidR="00CD3041" w:rsidRPr="00A902D8" w:rsidRDefault="00CD3041" w:rsidP="00AF6494">
            <w:pPr>
              <w:rPr>
                <w:rFonts w:asciiTheme="minorHAnsi" w:hAnsiTheme="minorHAnsi" w:cstheme="minorHAnsi"/>
                <w:bCs/>
                <w:sz w:val="22"/>
                <w:szCs w:val="22"/>
              </w:rPr>
            </w:pPr>
          </w:p>
        </w:tc>
      </w:tr>
      <w:tr w:rsidR="00CD3041" w:rsidRPr="00DF68F1" w14:paraId="57C2A267"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2898B1F" w14:textId="77777777" w:rsidR="00CD3041" w:rsidRPr="00A902D8" w:rsidRDefault="00CD3041" w:rsidP="00AF6494">
            <w:pPr>
              <w:rPr>
                <w:rFonts w:asciiTheme="minorHAnsi" w:hAnsiTheme="minorHAnsi" w:cstheme="minorHAnsi"/>
                <w:b/>
                <w:bCs/>
                <w:caps/>
                <w:sz w:val="22"/>
                <w:szCs w:val="22"/>
              </w:rPr>
            </w:pPr>
            <w:r w:rsidRPr="00A902D8">
              <w:rPr>
                <w:rFonts w:asciiTheme="minorHAnsi" w:hAnsiTheme="minorHAnsi" w:cstheme="minorHAnsi"/>
                <w:b/>
                <w:bCs/>
                <w:caps/>
                <w:sz w:val="22"/>
                <w:szCs w:val="22"/>
              </w:rPr>
              <w:t>8.8</w:t>
            </w:r>
          </w:p>
        </w:tc>
        <w:tc>
          <w:tcPr>
            <w:tcW w:w="4406" w:type="dxa"/>
            <w:tcBorders>
              <w:top w:val="single" w:sz="4" w:space="0" w:color="auto"/>
              <w:left w:val="single" w:sz="4" w:space="0" w:color="auto"/>
              <w:bottom w:val="single" w:sz="4" w:space="0" w:color="auto"/>
              <w:right w:val="single" w:sz="4" w:space="0" w:color="auto"/>
            </w:tcBorders>
            <w:hideMark/>
          </w:tcPr>
          <w:p w14:paraId="11AADABD" w14:textId="77777777" w:rsidR="00CD3041" w:rsidRPr="00A902D8" w:rsidRDefault="00CD3041" w:rsidP="00AF6494">
            <w:pPr>
              <w:rPr>
                <w:rFonts w:asciiTheme="minorHAnsi" w:hAnsiTheme="minorHAnsi" w:cstheme="minorHAnsi"/>
                <w:b/>
                <w:sz w:val="22"/>
                <w:szCs w:val="22"/>
              </w:rPr>
            </w:pPr>
            <w:r w:rsidRPr="00A902D8">
              <w:rPr>
                <w:rFonts w:asciiTheme="minorHAnsi" w:hAnsiTheme="minorHAnsi" w:cstheme="minorHAnsi"/>
                <w:b/>
                <w:sz w:val="22"/>
                <w:szCs w:val="22"/>
              </w:rPr>
              <w:t xml:space="preserve">Ennetavad tegevused </w:t>
            </w:r>
          </w:p>
        </w:tc>
        <w:tc>
          <w:tcPr>
            <w:tcW w:w="2004" w:type="dxa"/>
            <w:tcBorders>
              <w:top w:val="single" w:sz="4" w:space="0" w:color="auto"/>
              <w:left w:val="single" w:sz="4" w:space="0" w:color="auto"/>
              <w:bottom w:val="single" w:sz="4" w:space="0" w:color="auto"/>
              <w:right w:val="single" w:sz="4" w:space="0" w:color="auto"/>
            </w:tcBorders>
          </w:tcPr>
          <w:p w14:paraId="62963A28"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384204E5" w14:textId="77777777" w:rsidR="00CD3041" w:rsidRPr="00A902D8" w:rsidRDefault="00CD3041" w:rsidP="00AF6494">
            <w:pPr>
              <w:rPr>
                <w:rFonts w:asciiTheme="minorHAnsi" w:hAnsiTheme="minorHAnsi" w:cstheme="minorHAnsi"/>
                <w:bCs/>
                <w:sz w:val="22"/>
                <w:szCs w:val="22"/>
              </w:rPr>
            </w:pPr>
          </w:p>
        </w:tc>
      </w:tr>
      <w:tr w:rsidR="00CD3041" w:rsidRPr="00DF68F1" w14:paraId="62BCD233"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60DD21C2"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8.8.1</w:t>
            </w:r>
          </w:p>
        </w:tc>
        <w:tc>
          <w:tcPr>
            <w:tcW w:w="4406" w:type="dxa"/>
            <w:tcBorders>
              <w:top w:val="single" w:sz="4" w:space="0" w:color="auto"/>
              <w:left w:val="single" w:sz="4" w:space="0" w:color="auto"/>
              <w:bottom w:val="single" w:sz="4" w:space="0" w:color="auto"/>
              <w:right w:val="single" w:sz="4" w:space="0" w:color="auto"/>
            </w:tcBorders>
            <w:hideMark/>
          </w:tcPr>
          <w:p w14:paraId="1E64EF3D"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ennetavateks tegevusteks</w:t>
            </w:r>
          </w:p>
        </w:tc>
        <w:tc>
          <w:tcPr>
            <w:tcW w:w="2004" w:type="dxa"/>
            <w:tcBorders>
              <w:top w:val="single" w:sz="4" w:space="0" w:color="auto"/>
              <w:left w:val="single" w:sz="4" w:space="0" w:color="auto"/>
              <w:bottom w:val="single" w:sz="4" w:space="0" w:color="auto"/>
              <w:right w:val="single" w:sz="4" w:space="0" w:color="auto"/>
            </w:tcBorders>
          </w:tcPr>
          <w:p w14:paraId="213AAFE2"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637A37D5" w14:textId="77777777" w:rsidR="00CD3041" w:rsidRPr="00A902D8" w:rsidRDefault="00CD3041" w:rsidP="00AF6494">
            <w:pPr>
              <w:rPr>
                <w:rFonts w:asciiTheme="minorHAnsi" w:hAnsiTheme="minorHAnsi" w:cstheme="minorHAnsi"/>
                <w:bCs/>
                <w:sz w:val="22"/>
                <w:szCs w:val="22"/>
              </w:rPr>
            </w:pPr>
          </w:p>
        </w:tc>
      </w:tr>
      <w:tr w:rsidR="00CD3041" w:rsidRPr="00DF68F1" w14:paraId="22EAFE95"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00D8D6FB"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8.8.2</w:t>
            </w:r>
          </w:p>
        </w:tc>
        <w:tc>
          <w:tcPr>
            <w:tcW w:w="4406" w:type="dxa"/>
            <w:tcBorders>
              <w:top w:val="single" w:sz="4" w:space="0" w:color="auto"/>
              <w:left w:val="single" w:sz="4" w:space="0" w:color="auto"/>
              <w:bottom w:val="single" w:sz="4" w:space="0" w:color="auto"/>
              <w:right w:val="single" w:sz="4" w:space="0" w:color="auto"/>
            </w:tcBorders>
            <w:hideMark/>
          </w:tcPr>
          <w:p w14:paraId="19BC169B"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Ennetavate tegevuste sobivus, arvestades võimalike probleemide eeldatavat mõju</w:t>
            </w:r>
          </w:p>
        </w:tc>
        <w:tc>
          <w:tcPr>
            <w:tcW w:w="2004" w:type="dxa"/>
            <w:tcBorders>
              <w:top w:val="single" w:sz="4" w:space="0" w:color="auto"/>
              <w:left w:val="single" w:sz="4" w:space="0" w:color="auto"/>
              <w:bottom w:val="single" w:sz="4" w:space="0" w:color="auto"/>
              <w:right w:val="single" w:sz="4" w:space="0" w:color="auto"/>
            </w:tcBorders>
          </w:tcPr>
          <w:p w14:paraId="5FBBED5B"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478DB87A" w14:textId="77777777" w:rsidR="00CD3041" w:rsidRPr="00A902D8" w:rsidRDefault="00CD3041" w:rsidP="00AF6494">
            <w:pPr>
              <w:rPr>
                <w:rFonts w:asciiTheme="minorHAnsi" w:hAnsiTheme="minorHAnsi" w:cstheme="minorHAnsi"/>
                <w:bCs/>
                <w:sz w:val="22"/>
                <w:szCs w:val="22"/>
              </w:rPr>
            </w:pPr>
          </w:p>
        </w:tc>
      </w:tr>
      <w:tr w:rsidR="00CD3041" w:rsidRPr="00DF68F1" w14:paraId="2D2C1604" w14:textId="77777777" w:rsidTr="00CD3041">
        <w:tc>
          <w:tcPr>
            <w:tcW w:w="846" w:type="dxa"/>
            <w:tcBorders>
              <w:top w:val="single" w:sz="4" w:space="0" w:color="auto"/>
              <w:left w:val="single" w:sz="4" w:space="0" w:color="auto"/>
              <w:bottom w:val="single" w:sz="4" w:space="0" w:color="auto"/>
              <w:right w:val="single" w:sz="4" w:space="0" w:color="auto"/>
            </w:tcBorders>
            <w:hideMark/>
          </w:tcPr>
          <w:p w14:paraId="2C3560F0" w14:textId="77777777" w:rsidR="00CD3041" w:rsidRPr="00A902D8" w:rsidRDefault="00CD3041" w:rsidP="00AF6494">
            <w:pPr>
              <w:rPr>
                <w:rFonts w:asciiTheme="minorHAnsi" w:hAnsiTheme="minorHAnsi" w:cstheme="minorHAnsi"/>
                <w:bCs/>
                <w:caps/>
                <w:sz w:val="22"/>
                <w:szCs w:val="22"/>
              </w:rPr>
            </w:pPr>
            <w:r w:rsidRPr="00A902D8">
              <w:rPr>
                <w:rFonts w:asciiTheme="minorHAnsi" w:hAnsiTheme="minorHAnsi" w:cstheme="minorHAnsi"/>
                <w:bCs/>
                <w:caps/>
                <w:sz w:val="22"/>
                <w:szCs w:val="22"/>
              </w:rPr>
              <w:t>8.8.3</w:t>
            </w:r>
          </w:p>
        </w:tc>
        <w:tc>
          <w:tcPr>
            <w:tcW w:w="4406" w:type="dxa"/>
            <w:tcBorders>
              <w:top w:val="single" w:sz="4" w:space="0" w:color="auto"/>
              <w:left w:val="single" w:sz="4" w:space="0" w:color="auto"/>
              <w:bottom w:val="single" w:sz="4" w:space="0" w:color="auto"/>
              <w:right w:val="single" w:sz="4" w:space="0" w:color="auto"/>
            </w:tcBorders>
          </w:tcPr>
          <w:p w14:paraId="16D4A39E" w14:textId="77777777" w:rsidR="00CD3041" w:rsidRPr="00A902D8" w:rsidRDefault="00CD3041" w:rsidP="00AF6494">
            <w:pPr>
              <w:rPr>
                <w:rFonts w:asciiTheme="minorHAnsi" w:hAnsiTheme="minorHAnsi" w:cstheme="minorHAnsi"/>
                <w:sz w:val="22"/>
                <w:szCs w:val="22"/>
              </w:rPr>
            </w:pPr>
            <w:r w:rsidRPr="00A902D8">
              <w:rPr>
                <w:rFonts w:asciiTheme="minorHAnsi" w:hAnsiTheme="minorHAnsi" w:cstheme="minorHAnsi"/>
                <w:sz w:val="22"/>
                <w:szCs w:val="22"/>
              </w:rPr>
              <w:t>Protseduurid määratlemaks nõuded:</w:t>
            </w:r>
          </w:p>
          <w:p w14:paraId="7695A25C"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võimalike mittevastavuste ja nende põhjuste tuvastamiseks</w:t>
            </w:r>
          </w:p>
          <w:p w14:paraId="6582ABF0"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mittevastavuste esinemist tõkestavate meetmete vajaduse hindamiseks</w:t>
            </w:r>
          </w:p>
          <w:p w14:paraId="610B1497"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vajaliku meetme kindlaksmääramiseks ja rakendamiseks</w:t>
            </w:r>
          </w:p>
          <w:p w14:paraId="0121CF1C"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rakendatud meetmete tulemuste dokumenteerimiseks</w:t>
            </w:r>
          </w:p>
          <w:p w14:paraId="09130804" w14:textId="77777777" w:rsidR="00CD3041" w:rsidRPr="00A902D8" w:rsidRDefault="00CD3041" w:rsidP="00AF6494">
            <w:pPr>
              <w:numPr>
                <w:ilvl w:val="0"/>
                <w:numId w:val="34"/>
              </w:numPr>
              <w:rPr>
                <w:rFonts w:asciiTheme="minorHAnsi" w:hAnsiTheme="minorHAnsi" w:cstheme="minorHAnsi"/>
                <w:sz w:val="22"/>
                <w:szCs w:val="22"/>
              </w:rPr>
            </w:pPr>
            <w:r w:rsidRPr="00A902D8">
              <w:rPr>
                <w:rFonts w:asciiTheme="minorHAnsi" w:hAnsiTheme="minorHAnsi" w:cstheme="minorHAnsi"/>
                <w:sz w:val="22"/>
                <w:szCs w:val="22"/>
              </w:rPr>
              <w:t>korrigeerivate tegevuste mõjususe ülevaatamiseks</w:t>
            </w:r>
          </w:p>
        </w:tc>
        <w:tc>
          <w:tcPr>
            <w:tcW w:w="2004" w:type="dxa"/>
            <w:tcBorders>
              <w:top w:val="single" w:sz="4" w:space="0" w:color="auto"/>
              <w:left w:val="single" w:sz="4" w:space="0" w:color="auto"/>
              <w:bottom w:val="single" w:sz="4" w:space="0" w:color="auto"/>
              <w:right w:val="single" w:sz="4" w:space="0" w:color="auto"/>
            </w:tcBorders>
          </w:tcPr>
          <w:p w14:paraId="3A2746B0" w14:textId="77777777" w:rsidR="00CD3041" w:rsidRPr="00A902D8" w:rsidRDefault="00CD3041" w:rsidP="00AF6494">
            <w:pPr>
              <w:rPr>
                <w:rFonts w:asciiTheme="minorHAnsi" w:hAnsiTheme="minorHAnsi" w:cstheme="minorHAnsi"/>
                <w:bCs/>
                <w:sz w:val="22"/>
                <w:szCs w:val="22"/>
              </w:rPr>
            </w:pPr>
          </w:p>
        </w:tc>
        <w:tc>
          <w:tcPr>
            <w:tcW w:w="1953" w:type="dxa"/>
            <w:tcBorders>
              <w:top w:val="single" w:sz="4" w:space="0" w:color="auto"/>
              <w:left w:val="single" w:sz="4" w:space="0" w:color="auto"/>
              <w:bottom w:val="single" w:sz="4" w:space="0" w:color="auto"/>
              <w:right w:val="single" w:sz="4" w:space="0" w:color="auto"/>
            </w:tcBorders>
          </w:tcPr>
          <w:p w14:paraId="0FCFACFD" w14:textId="77777777" w:rsidR="00CD3041" w:rsidRPr="00A902D8" w:rsidRDefault="00CD3041" w:rsidP="00AF6494">
            <w:pPr>
              <w:rPr>
                <w:rFonts w:asciiTheme="minorHAnsi" w:hAnsiTheme="minorHAnsi" w:cstheme="minorHAnsi"/>
                <w:bCs/>
                <w:sz w:val="22"/>
                <w:szCs w:val="22"/>
              </w:rPr>
            </w:pPr>
          </w:p>
        </w:tc>
      </w:tr>
    </w:tbl>
    <w:p w14:paraId="66C9FAFD" w14:textId="77777777" w:rsidR="00CD3041" w:rsidRPr="008A1E9A" w:rsidRDefault="00CD3041" w:rsidP="008F47C9">
      <w:pPr>
        <w:spacing w:before="120" w:after="120"/>
        <w:rPr>
          <w:sz w:val="22"/>
          <w:szCs w:val="22"/>
          <w:u w:val="single"/>
        </w:rPr>
      </w:pPr>
    </w:p>
    <w:sectPr w:rsidR="00CD3041" w:rsidRPr="008A1E9A" w:rsidSect="00622C3F">
      <w:headerReference w:type="default" r:id="rId9"/>
      <w:pgSz w:w="12240" w:h="15840"/>
      <w:pgMar w:top="1440" w:right="6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761FB" w14:textId="77777777" w:rsidR="001C6DAD" w:rsidRDefault="001C6DAD" w:rsidP="00302CD6">
      <w:r>
        <w:separator/>
      </w:r>
    </w:p>
  </w:endnote>
  <w:endnote w:type="continuationSeparator" w:id="0">
    <w:p w14:paraId="6E63750D" w14:textId="77777777" w:rsidR="001C6DAD" w:rsidRDefault="001C6DAD" w:rsidP="003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LDMA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E1D30" w14:textId="77777777" w:rsidR="001C6DAD" w:rsidRDefault="001C6DAD" w:rsidP="00302CD6">
      <w:r>
        <w:separator/>
      </w:r>
    </w:p>
  </w:footnote>
  <w:footnote w:type="continuationSeparator" w:id="0">
    <w:p w14:paraId="3DBA0AE8" w14:textId="77777777" w:rsidR="001C6DAD" w:rsidRDefault="001C6DAD" w:rsidP="00302CD6">
      <w:r>
        <w:continuationSeparator/>
      </w:r>
    </w:p>
  </w:footnote>
  <w:footnote w:id="1">
    <w:p w14:paraId="2EBDB54F" w14:textId="6E0444F8" w:rsidR="000F4AF9" w:rsidRPr="00A0002C" w:rsidRDefault="000F4AF9" w:rsidP="000F4AF9">
      <w:pPr>
        <w:pStyle w:val="FootnoteText"/>
        <w:rPr>
          <w:rFonts w:asciiTheme="minorHAnsi" w:hAnsiTheme="minorHAnsi" w:cstheme="minorHAnsi"/>
        </w:rPr>
      </w:pPr>
      <w:r w:rsidRPr="00A0002C">
        <w:rPr>
          <w:rFonts w:asciiTheme="minorHAnsi" w:hAnsiTheme="minorHAnsi" w:cstheme="minorHAnsi"/>
          <w:vertAlign w:val="superscript"/>
        </w:rPr>
        <w:t>1</w:t>
      </w:r>
      <w:r w:rsidRPr="00A0002C">
        <w:rPr>
          <w:rFonts w:asciiTheme="minorHAnsi" w:hAnsiTheme="minorHAnsi" w:cstheme="minorHAnsi"/>
        </w:rPr>
        <w:t>Sh asutuse juhtimissüsteemi dokumentatsiooni võrdlus standardiga EVS-EN ISO/IEC 17020</w:t>
      </w:r>
      <w:r w:rsidR="00C4558B">
        <w:rPr>
          <w:rFonts w:asciiTheme="minorHAnsi" w:hAnsiTheme="minorHAnsi" w:cstheme="minorHAnsi"/>
        </w:rPr>
        <w:t>:2012</w:t>
      </w:r>
    </w:p>
    <w:p w14:paraId="44DC1424" w14:textId="441ED480" w:rsidR="000F4AF9" w:rsidRDefault="000F4AF9" w:rsidP="000F4AF9">
      <w:pPr>
        <w:pStyle w:val="FootnoteText"/>
      </w:pPr>
      <w:r w:rsidRPr="00A0002C">
        <w:rPr>
          <w:rFonts w:asciiTheme="minorHAnsi" w:hAnsiTheme="minorHAnsi" w:cstheme="minorHAnsi"/>
          <w:vertAlign w:val="superscript"/>
        </w:rPr>
        <w:t>2</w:t>
      </w:r>
      <w:r w:rsidRPr="00A0002C">
        <w:rPr>
          <w:rFonts w:asciiTheme="minorHAnsi" w:hAnsiTheme="minorHAnsi" w:cstheme="minorHAnsi"/>
        </w:rPr>
        <w:t>Käsiraamatu, protseduuri, juhendi vms sisemise dokumendi nimetus ja punkt, milles on vastavat teemat käsitletud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6D91E" w14:textId="372CDE58" w:rsidR="00B054BF" w:rsidRPr="00622C3F" w:rsidRDefault="004F6A70" w:rsidP="00991A53">
    <w:pPr>
      <w:pStyle w:val="Header"/>
      <w:jc w:val="right"/>
      <w:rPr>
        <w:bCs/>
        <w:iCs/>
        <w:sz w:val="16"/>
        <w:szCs w:val="16"/>
      </w:rPr>
    </w:pPr>
    <w:r w:rsidRPr="00622C3F">
      <w:rPr>
        <w:noProof/>
        <w:sz w:val="16"/>
        <w:szCs w:val="16"/>
      </w:rPr>
      <w:drawing>
        <wp:anchor distT="0" distB="0" distL="114300" distR="114300" simplePos="0" relativeHeight="251659264" behindDoc="1" locked="0" layoutInCell="1" allowOverlap="1" wp14:anchorId="731FAF23" wp14:editId="2FFB3B15">
          <wp:simplePos x="0" y="0"/>
          <wp:positionH relativeFrom="column">
            <wp:posOffset>0</wp:posOffset>
          </wp:positionH>
          <wp:positionV relativeFrom="paragraph">
            <wp:posOffset>-382905</wp:posOffset>
          </wp:positionV>
          <wp:extent cx="1628775" cy="821690"/>
          <wp:effectExtent l="0" t="0" r="9525" b="0"/>
          <wp:wrapTight wrapText="bothSides">
            <wp:wrapPolygon edited="0">
              <wp:start x="0" y="0"/>
              <wp:lineTo x="0" y="21032"/>
              <wp:lineTo x="21474" y="21032"/>
              <wp:lineTo x="21474" y="0"/>
              <wp:lineTo x="0" y="0"/>
            </wp:wrapPolygon>
          </wp:wrapTight>
          <wp:docPr id="850755460" name="Pilt 1275140676"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4BF" w:rsidRPr="00622C3F">
      <w:rPr>
        <w:bCs/>
        <w:iCs/>
        <w:sz w:val="16"/>
        <w:szCs w:val="16"/>
      </w:rPr>
      <w:t>Vo-A</w:t>
    </w:r>
    <w:r w:rsidR="00991A53" w:rsidRPr="00622C3F">
      <w:rPr>
        <w:bCs/>
        <w:iCs/>
        <w:sz w:val="16"/>
        <w:szCs w:val="16"/>
      </w:rPr>
      <w:t>T</w:t>
    </w:r>
    <w:r w:rsidR="00CA6AAA" w:rsidRPr="00622C3F">
      <w:rPr>
        <w:bCs/>
        <w:iCs/>
        <w:sz w:val="16"/>
        <w:szCs w:val="16"/>
      </w:rPr>
      <w:t>L</w:t>
    </w:r>
    <w:r w:rsidR="00B054BF" w:rsidRPr="00622C3F">
      <w:rPr>
        <w:bCs/>
        <w:iCs/>
        <w:sz w:val="16"/>
        <w:szCs w:val="16"/>
      </w:rPr>
      <w:t>-I-0</w:t>
    </w:r>
    <w:r w:rsidR="00F829C5">
      <w:rPr>
        <w:bCs/>
        <w:iCs/>
        <w:sz w:val="16"/>
        <w:szCs w:val="16"/>
      </w:rPr>
      <w:t>4</w:t>
    </w:r>
  </w:p>
  <w:p w14:paraId="6B02163F" w14:textId="1436DAE1" w:rsidR="00E627CB" w:rsidRPr="00622C3F" w:rsidRDefault="00B054BF" w:rsidP="00622C3F">
    <w:pPr>
      <w:pStyle w:val="Header"/>
      <w:tabs>
        <w:tab w:val="clear" w:pos="9072"/>
        <w:tab w:val="right" w:pos="8931"/>
      </w:tabs>
      <w:jc w:val="right"/>
      <w:rPr>
        <w:bCs/>
        <w:iCs/>
        <w:sz w:val="20"/>
        <w:szCs w:val="20"/>
      </w:rPr>
    </w:pPr>
    <w:r w:rsidRPr="00622C3F">
      <w:rPr>
        <w:bCs/>
        <w:iCs/>
        <w:sz w:val="20"/>
        <w:szCs w:val="20"/>
      </w:rPr>
      <w:tab/>
    </w:r>
    <w:r w:rsidRPr="00622C3F">
      <w:rPr>
        <w:bCs/>
        <w:iCs/>
        <w:sz w:val="20"/>
        <w:szCs w:val="20"/>
      </w:rPr>
      <w:tab/>
    </w:r>
    <w:r w:rsidRPr="00622C3F">
      <w:rPr>
        <w:bCs/>
        <w:iCs/>
        <w:sz w:val="20"/>
        <w:szCs w:val="20"/>
      </w:rPr>
      <w:fldChar w:fldCharType="begin"/>
    </w:r>
    <w:r w:rsidRPr="00622C3F">
      <w:rPr>
        <w:bCs/>
        <w:iCs/>
        <w:sz w:val="20"/>
        <w:szCs w:val="20"/>
      </w:rPr>
      <w:instrText>PAGE   \* MERGEFORMAT</w:instrText>
    </w:r>
    <w:r w:rsidRPr="00622C3F">
      <w:rPr>
        <w:bCs/>
        <w:iCs/>
        <w:sz w:val="20"/>
        <w:szCs w:val="20"/>
      </w:rPr>
      <w:fldChar w:fldCharType="separate"/>
    </w:r>
    <w:r w:rsidRPr="00622C3F">
      <w:rPr>
        <w:bCs/>
        <w:iCs/>
        <w:sz w:val="20"/>
        <w:szCs w:val="20"/>
      </w:rPr>
      <w:t>1</w:t>
    </w:r>
    <w:r w:rsidRPr="00622C3F">
      <w:rPr>
        <w:bCs/>
        <w:iCs/>
        <w:sz w:val="20"/>
        <w:szCs w:val="20"/>
      </w:rPr>
      <w:fldChar w:fldCharType="end"/>
    </w:r>
    <w:r w:rsidRPr="00622C3F">
      <w:rPr>
        <w:bCs/>
        <w:iCs/>
        <w:sz w:val="20"/>
        <w:szCs w:val="20"/>
      </w:rPr>
      <w:t>/</w:t>
    </w:r>
    <w:r w:rsidRPr="00622C3F">
      <w:rPr>
        <w:bCs/>
        <w:sz w:val="20"/>
        <w:szCs w:val="20"/>
      </w:rPr>
      <w:fldChar w:fldCharType="begin"/>
    </w:r>
    <w:r w:rsidRPr="00622C3F">
      <w:rPr>
        <w:bCs/>
        <w:sz w:val="20"/>
        <w:szCs w:val="20"/>
      </w:rPr>
      <w:instrText>NUMPAGES</w:instrText>
    </w:r>
    <w:r w:rsidRPr="00622C3F">
      <w:rPr>
        <w:bCs/>
        <w:sz w:val="20"/>
        <w:szCs w:val="20"/>
      </w:rPr>
      <w:fldChar w:fldCharType="separate"/>
    </w:r>
    <w:r w:rsidRPr="00622C3F">
      <w:rPr>
        <w:bCs/>
        <w:sz w:val="20"/>
        <w:szCs w:val="20"/>
      </w:rPr>
      <w:t>13</w:t>
    </w:r>
    <w:r w:rsidRPr="00622C3F">
      <w:rPr>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A5E77"/>
    <w:multiLevelType w:val="hybridMultilevel"/>
    <w:tmpl w:val="7D8E2A7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 w15:restartNumberingAfterBreak="0">
    <w:nsid w:val="0D0B155B"/>
    <w:multiLevelType w:val="hybridMultilevel"/>
    <w:tmpl w:val="E97A766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8407BF"/>
    <w:multiLevelType w:val="hybridMultilevel"/>
    <w:tmpl w:val="AA24BC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0E3235"/>
    <w:multiLevelType w:val="hybridMultilevel"/>
    <w:tmpl w:val="BE126F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0C3A91"/>
    <w:multiLevelType w:val="hybridMultilevel"/>
    <w:tmpl w:val="00367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4B46E0C"/>
    <w:multiLevelType w:val="hybridMultilevel"/>
    <w:tmpl w:val="FF9836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3254A5"/>
    <w:multiLevelType w:val="hybridMultilevel"/>
    <w:tmpl w:val="E506C2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DA7363"/>
    <w:multiLevelType w:val="hybridMultilevel"/>
    <w:tmpl w:val="C764CD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204910"/>
    <w:multiLevelType w:val="hybridMultilevel"/>
    <w:tmpl w:val="75C6B7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3E95A41"/>
    <w:multiLevelType w:val="hybridMultilevel"/>
    <w:tmpl w:val="5E08E4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4FD4363"/>
    <w:multiLevelType w:val="hybridMultilevel"/>
    <w:tmpl w:val="EE1408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F266B6"/>
    <w:multiLevelType w:val="hybridMultilevel"/>
    <w:tmpl w:val="5308B7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C88240B"/>
    <w:multiLevelType w:val="hybridMultilevel"/>
    <w:tmpl w:val="FCECB6DE"/>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5" w15:restartNumberingAfterBreak="0">
    <w:nsid w:val="2EEC595F"/>
    <w:multiLevelType w:val="hybridMultilevel"/>
    <w:tmpl w:val="DA2083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0AC7ABD"/>
    <w:multiLevelType w:val="hybridMultilevel"/>
    <w:tmpl w:val="E8386E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18E4527"/>
    <w:multiLevelType w:val="hybridMultilevel"/>
    <w:tmpl w:val="4ED6B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F141F87"/>
    <w:multiLevelType w:val="hybridMultilevel"/>
    <w:tmpl w:val="5A32A5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F821B7F"/>
    <w:multiLevelType w:val="multilevel"/>
    <w:tmpl w:val="04F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BC6370"/>
    <w:multiLevelType w:val="hybridMultilevel"/>
    <w:tmpl w:val="2B6E7A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7CD4767"/>
    <w:multiLevelType w:val="hybridMultilevel"/>
    <w:tmpl w:val="1AD6ED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ED7475B"/>
    <w:multiLevelType w:val="hybridMultilevel"/>
    <w:tmpl w:val="78EA36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0713E91"/>
    <w:multiLevelType w:val="hybridMultilevel"/>
    <w:tmpl w:val="F68297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36B6968"/>
    <w:multiLevelType w:val="hybridMultilevel"/>
    <w:tmpl w:val="327625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62F1729"/>
    <w:multiLevelType w:val="hybridMultilevel"/>
    <w:tmpl w:val="5798E32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6"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13673F"/>
    <w:multiLevelType w:val="hybridMultilevel"/>
    <w:tmpl w:val="713A2A9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9" w15:restartNumberingAfterBreak="0">
    <w:nsid w:val="672966FC"/>
    <w:multiLevelType w:val="hybridMultilevel"/>
    <w:tmpl w:val="38B4E0F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0" w15:restartNumberingAfterBreak="0">
    <w:nsid w:val="68391A41"/>
    <w:multiLevelType w:val="hybridMultilevel"/>
    <w:tmpl w:val="C0D8A6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C6359A1"/>
    <w:multiLevelType w:val="hybridMultilevel"/>
    <w:tmpl w:val="921477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69167C7"/>
    <w:multiLevelType w:val="hybridMultilevel"/>
    <w:tmpl w:val="1DD86B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87A4342"/>
    <w:multiLevelType w:val="hybridMultilevel"/>
    <w:tmpl w:val="63984332"/>
    <w:lvl w:ilvl="0" w:tplc="C06EB64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C3C522B"/>
    <w:multiLevelType w:val="hybridMultilevel"/>
    <w:tmpl w:val="236E82AA"/>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35" w15:restartNumberingAfterBreak="0">
    <w:nsid w:val="7CC9788C"/>
    <w:multiLevelType w:val="hybridMultilevel"/>
    <w:tmpl w:val="D0A839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33303095">
    <w:abstractNumId w:val="2"/>
  </w:num>
  <w:num w:numId="2" w16cid:durableId="1519194773">
    <w:abstractNumId w:val="8"/>
  </w:num>
  <w:num w:numId="3" w16cid:durableId="1456563556">
    <w:abstractNumId w:val="26"/>
  </w:num>
  <w:num w:numId="4" w16cid:durableId="2078698742">
    <w:abstractNumId w:val="31"/>
  </w:num>
  <w:num w:numId="5" w16cid:durableId="692733005">
    <w:abstractNumId w:val="27"/>
  </w:num>
  <w:num w:numId="6" w16cid:durableId="1153637720">
    <w:abstractNumId w:val="17"/>
  </w:num>
  <w:num w:numId="7" w16cid:durableId="221402867">
    <w:abstractNumId w:val="29"/>
  </w:num>
  <w:num w:numId="8" w16cid:durableId="844783944">
    <w:abstractNumId w:val="16"/>
  </w:num>
  <w:num w:numId="9" w16cid:durableId="1472559936">
    <w:abstractNumId w:val="20"/>
  </w:num>
  <w:num w:numId="10" w16cid:durableId="1495563630">
    <w:abstractNumId w:val="30"/>
  </w:num>
  <w:num w:numId="11" w16cid:durableId="1068923738">
    <w:abstractNumId w:val="10"/>
  </w:num>
  <w:num w:numId="12" w16cid:durableId="1469979317">
    <w:abstractNumId w:val="0"/>
  </w:num>
  <w:num w:numId="13" w16cid:durableId="207958544">
    <w:abstractNumId w:val="5"/>
  </w:num>
  <w:num w:numId="14" w16cid:durableId="758331841">
    <w:abstractNumId w:val="12"/>
  </w:num>
  <w:num w:numId="15" w16cid:durableId="8610024">
    <w:abstractNumId w:val="14"/>
  </w:num>
  <w:num w:numId="16" w16cid:durableId="1626083629">
    <w:abstractNumId w:val="4"/>
  </w:num>
  <w:num w:numId="17" w16cid:durableId="1074201911">
    <w:abstractNumId w:val="25"/>
  </w:num>
  <w:num w:numId="18" w16cid:durableId="268701938">
    <w:abstractNumId w:val="28"/>
  </w:num>
  <w:num w:numId="19" w16cid:durableId="802885167">
    <w:abstractNumId w:val="1"/>
  </w:num>
  <w:num w:numId="20" w16cid:durableId="1200894981">
    <w:abstractNumId w:val="13"/>
  </w:num>
  <w:num w:numId="21" w16cid:durableId="1956711784">
    <w:abstractNumId w:val="3"/>
  </w:num>
  <w:num w:numId="22" w16cid:durableId="1576015218">
    <w:abstractNumId w:val="34"/>
  </w:num>
  <w:num w:numId="23" w16cid:durableId="1919051666">
    <w:abstractNumId w:val="24"/>
  </w:num>
  <w:num w:numId="24" w16cid:durableId="197132697">
    <w:abstractNumId w:val="7"/>
  </w:num>
  <w:num w:numId="25" w16cid:durableId="1769227830">
    <w:abstractNumId w:val="9"/>
  </w:num>
  <w:num w:numId="26" w16cid:durableId="1343161662">
    <w:abstractNumId w:val="15"/>
  </w:num>
  <w:num w:numId="27" w16cid:durableId="967860855">
    <w:abstractNumId w:val="32"/>
  </w:num>
  <w:num w:numId="28" w16cid:durableId="1590040021">
    <w:abstractNumId w:val="11"/>
  </w:num>
  <w:num w:numId="29" w16cid:durableId="1569460736">
    <w:abstractNumId w:val="35"/>
  </w:num>
  <w:num w:numId="30" w16cid:durableId="59520729">
    <w:abstractNumId w:val="6"/>
  </w:num>
  <w:num w:numId="31" w16cid:durableId="1607470168">
    <w:abstractNumId w:val="22"/>
  </w:num>
  <w:num w:numId="32" w16cid:durableId="276376729">
    <w:abstractNumId w:val="23"/>
  </w:num>
  <w:num w:numId="33" w16cid:durableId="770129375">
    <w:abstractNumId w:val="18"/>
  </w:num>
  <w:num w:numId="34" w16cid:durableId="726029780">
    <w:abstractNumId w:val="21"/>
  </w:num>
  <w:num w:numId="35" w16cid:durableId="269627097">
    <w:abstractNumId w:val="19"/>
  </w:num>
  <w:num w:numId="36" w16cid:durableId="2052477">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2"/>
    <w:rsid w:val="00003804"/>
    <w:rsid w:val="00003ABD"/>
    <w:rsid w:val="00010644"/>
    <w:rsid w:val="00010DD0"/>
    <w:rsid w:val="0001129C"/>
    <w:rsid w:val="00013211"/>
    <w:rsid w:val="00014D86"/>
    <w:rsid w:val="00022996"/>
    <w:rsid w:val="00032779"/>
    <w:rsid w:val="00032A2B"/>
    <w:rsid w:val="00032DC6"/>
    <w:rsid w:val="000334F5"/>
    <w:rsid w:val="000406F4"/>
    <w:rsid w:val="00044304"/>
    <w:rsid w:val="0004603E"/>
    <w:rsid w:val="00046221"/>
    <w:rsid w:val="00050670"/>
    <w:rsid w:val="00053137"/>
    <w:rsid w:val="0005316E"/>
    <w:rsid w:val="00057B10"/>
    <w:rsid w:val="00057EDE"/>
    <w:rsid w:val="00060BD6"/>
    <w:rsid w:val="00062A9C"/>
    <w:rsid w:val="00063B82"/>
    <w:rsid w:val="0006437E"/>
    <w:rsid w:val="00075C60"/>
    <w:rsid w:val="00077AB6"/>
    <w:rsid w:val="0008290E"/>
    <w:rsid w:val="00083775"/>
    <w:rsid w:val="00083ACA"/>
    <w:rsid w:val="0008455A"/>
    <w:rsid w:val="000868EF"/>
    <w:rsid w:val="00087017"/>
    <w:rsid w:val="00096CE9"/>
    <w:rsid w:val="00097668"/>
    <w:rsid w:val="000A290F"/>
    <w:rsid w:val="000A7DDB"/>
    <w:rsid w:val="000B14C7"/>
    <w:rsid w:val="000C00EC"/>
    <w:rsid w:val="000C0266"/>
    <w:rsid w:val="000C0E63"/>
    <w:rsid w:val="000C1EB8"/>
    <w:rsid w:val="000C4225"/>
    <w:rsid w:val="000C75EF"/>
    <w:rsid w:val="000D0D9B"/>
    <w:rsid w:val="000D19E6"/>
    <w:rsid w:val="000E1329"/>
    <w:rsid w:val="000E3B48"/>
    <w:rsid w:val="000E42FB"/>
    <w:rsid w:val="000E68E0"/>
    <w:rsid w:val="000F0734"/>
    <w:rsid w:val="000F1758"/>
    <w:rsid w:val="000F2C37"/>
    <w:rsid w:val="000F4AF9"/>
    <w:rsid w:val="000F61BB"/>
    <w:rsid w:val="001009CF"/>
    <w:rsid w:val="00111071"/>
    <w:rsid w:val="0011200B"/>
    <w:rsid w:val="00126062"/>
    <w:rsid w:val="00126A2A"/>
    <w:rsid w:val="00127854"/>
    <w:rsid w:val="001353DA"/>
    <w:rsid w:val="00140011"/>
    <w:rsid w:val="001405FE"/>
    <w:rsid w:val="00140AF8"/>
    <w:rsid w:val="00142288"/>
    <w:rsid w:val="00142F8A"/>
    <w:rsid w:val="00152BC0"/>
    <w:rsid w:val="001532FA"/>
    <w:rsid w:val="0016135B"/>
    <w:rsid w:val="00161FC8"/>
    <w:rsid w:val="001622AA"/>
    <w:rsid w:val="001654E0"/>
    <w:rsid w:val="001701F0"/>
    <w:rsid w:val="00172507"/>
    <w:rsid w:val="001746CB"/>
    <w:rsid w:val="00176D44"/>
    <w:rsid w:val="00181227"/>
    <w:rsid w:val="00182AD9"/>
    <w:rsid w:val="0018633D"/>
    <w:rsid w:val="001909AD"/>
    <w:rsid w:val="00194978"/>
    <w:rsid w:val="001A010C"/>
    <w:rsid w:val="001A1B26"/>
    <w:rsid w:val="001A1D23"/>
    <w:rsid w:val="001A52BB"/>
    <w:rsid w:val="001A6AAD"/>
    <w:rsid w:val="001B1684"/>
    <w:rsid w:val="001B1F16"/>
    <w:rsid w:val="001B2437"/>
    <w:rsid w:val="001B2EB5"/>
    <w:rsid w:val="001B569F"/>
    <w:rsid w:val="001B7064"/>
    <w:rsid w:val="001C012C"/>
    <w:rsid w:val="001C23D5"/>
    <w:rsid w:val="001C2D82"/>
    <w:rsid w:val="001C3583"/>
    <w:rsid w:val="001C504A"/>
    <w:rsid w:val="001C5E66"/>
    <w:rsid w:val="001C6DAD"/>
    <w:rsid w:val="001D0429"/>
    <w:rsid w:val="001D28C6"/>
    <w:rsid w:val="001D2AD0"/>
    <w:rsid w:val="001E1873"/>
    <w:rsid w:val="001E36E7"/>
    <w:rsid w:val="001E3FD2"/>
    <w:rsid w:val="00200192"/>
    <w:rsid w:val="00204B3B"/>
    <w:rsid w:val="00205291"/>
    <w:rsid w:val="002075AF"/>
    <w:rsid w:val="002130EF"/>
    <w:rsid w:val="00215AAA"/>
    <w:rsid w:val="00215C1B"/>
    <w:rsid w:val="0022619F"/>
    <w:rsid w:val="00226D08"/>
    <w:rsid w:val="00227120"/>
    <w:rsid w:val="00230DDC"/>
    <w:rsid w:val="00231FF0"/>
    <w:rsid w:val="00235870"/>
    <w:rsid w:val="0024190D"/>
    <w:rsid w:val="002446B8"/>
    <w:rsid w:val="00244832"/>
    <w:rsid w:val="002457AA"/>
    <w:rsid w:val="00246A56"/>
    <w:rsid w:val="00247B14"/>
    <w:rsid w:val="00252018"/>
    <w:rsid w:val="00252327"/>
    <w:rsid w:val="0025366A"/>
    <w:rsid w:val="00257750"/>
    <w:rsid w:val="00260890"/>
    <w:rsid w:val="00264F2A"/>
    <w:rsid w:val="00266034"/>
    <w:rsid w:val="00270D69"/>
    <w:rsid w:val="00272683"/>
    <w:rsid w:val="00276D58"/>
    <w:rsid w:val="00282871"/>
    <w:rsid w:val="00282D81"/>
    <w:rsid w:val="002931D4"/>
    <w:rsid w:val="0029362C"/>
    <w:rsid w:val="00295508"/>
    <w:rsid w:val="0029648A"/>
    <w:rsid w:val="002A1B2D"/>
    <w:rsid w:val="002A301A"/>
    <w:rsid w:val="002A4C83"/>
    <w:rsid w:val="002A57AF"/>
    <w:rsid w:val="002A6E73"/>
    <w:rsid w:val="002B37FC"/>
    <w:rsid w:val="002B5AA9"/>
    <w:rsid w:val="002B5BD0"/>
    <w:rsid w:val="002C001C"/>
    <w:rsid w:val="002C2AE8"/>
    <w:rsid w:val="002C397E"/>
    <w:rsid w:val="002C622A"/>
    <w:rsid w:val="002D28EF"/>
    <w:rsid w:val="002D3FEE"/>
    <w:rsid w:val="002D56E9"/>
    <w:rsid w:val="002E22B2"/>
    <w:rsid w:val="002F2228"/>
    <w:rsid w:val="002F2DAA"/>
    <w:rsid w:val="002F3D00"/>
    <w:rsid w:val="002F5EAB"/>
    <w:rsid w:val="002F7378"/>
    <w:rsid w:val="002F7778"/>
    <w:rsid w:val="00302CD6"/>
    <w:rsid w:val="00316787"/>
    <w:rsid w:val="00322C40"/>
    <w:rsid w:val="0032473D"/>
    <w:rsid w:val="00325D65"/>
    <w:rsid w:val="00326871"/>
    <w:rsid w:val="00330046"/>
    <w:rsid w:val="0033270B"/>
    <w:rsid w:val="00332CC3"/>
    <w:rsid w:val="0033382C"/>
    <w:rsid w:val="003354B6"/>
    <w:rsid w:val="00335C20"/>
    <w:rsid w:val="00336E45"/>
    <w:rsid w:val="003411E1"/>
    <w:rsid w:val="003451C2"/>
    <w:rsid w:val="003460DC"/>
    <w:rsid w:val="00353492"/>
    <w:rsid w:val="00353552"/>
    <w:rsid w:val="003547BE"/>
    <w:rsid w:val="00355DAF"/>
    <w:rsid w:val="003619DF"/>
    <w:rsid w:val="00361F3A"/>
    <w:rsid w:val="00381505"/>
    <w:rsid w:val="00381C0C"/>
    <w:rsid w:val="00383EC7"/>
    <w:rsid w:val="00384852"/>
    <w:rsid w:val="00386D61"/>
    <w:rsid w:val="00387AF0"/>
    <w:rsid w:val="00394756"/>
    <w:rsid w:val="00396132"/>
    <w:rsid w:val="00397FC6"/>
    <w:rsid w:val="003A0637"/>
    <w:rsid w:val="003A3FFF"/>
    <w:rsid w:val="003A40C6"/>
    <w:rsid w:val="003A4D24"/>
    <w:rsid w:val="003A7E11"/>
    <w:rsid w:val="003B4955"/>
    <w:rsid w:val="003B7E40"/>
    <w:rsid w:val="003C2D70"/>
    <w:rsid w:val="003C4B54"/>
    <w:rsid w:val="003C4FFC"/>
    <w:rsid w:val="003C6704"/>
    <w:rsid w:val="003C708C"/>
    <w:rsid w:val="003D1322"/>
    <w:rsid w:val="003D1DE3"/>
    <w:rsid w:val="003D443D"/>
    <w:rsid w:val="003D78AF"/>
    <w:rsid w:val="003E0891"/>
    <w:rsid w:val="003E0E3C"/>
    <w:rsid w:val="003E12D7"/>
    <w:rsid w:val="003E4761"/>
    <w:rsid w:val="003E496E"/>
    <w:rsid w:val="003E77D2"/>
    <w:rsid w:val="003F222D"/>
    <w:rsid w:val="003F2628"/>
    <w:rsid w:val="003F2BD6"/>
    <w:rsid w:val="003F40D0"/>
    <w:rsid w:val="003F5AC8"/>
    <w:rsid w:val="00401854"/>
    <w:rsid w:val="00401AFA"/>
    <w:rsid w:val="0040245A"/>
    <w:rsid w:val="0040352C"/>
    <w:rsid w:val="00403BFC"/>
    <w:rsid w:val="004046D6"/>
    <w:rsid w:val="004100FF"/>
    <w:rsid w:val="00412239"/>
    <w:rsid w:val="00415C52"/>
    <w:rsid w:val="004230CA"/>
    <w:rsid w:val="00423EB5"/>
    <w:rsid w:val="00424C47"/>
    <w:rsid w:val="00425CB5"/>
    <w:rsid w:val="004279A4"/>
    <w:rsid w:val="00433035"/>
    <w:rsid w:val="00437594"/>
    <w:rsid w:val="004443FA"/>
    <w:rsid w:val="00456143"/>
    <w:rsid w:val="0046045E"/>
    <w:rsid w:val="0046136C"/>
    <w:rsid w:val="00461E6C"/>
    <w:rsid w:val="004621D4"/>
    <w:rsid w:val="004764D4"/>
    <w:rsid w:val="00481E9B"/>
    <w:rsid w:val="004845DD"/>
    <w:rsid w:val="004874F2"/>
    <w:rsid w:val="00490559"/>
    <w:rsid w:val="00491822"/>
    <w:rsid w:val="00491D34"/>
    <w:rsid w:val="00492831"/>
    <w:rsid w:val="004944A3"/>
    <w:rsid w:val="00495BD4"/>
    <w:rsid w:val="00496154"/>
    <w:rsid w:val="00496D31"/>
    <w:rsid w:val="004A05B9"/>
    <w:rsid w:val="004A0C84"/>
    <w:rsid w:val="004A2247"/>
    <w:rsid w:val="004A4ACF"/>
    <w:rsid w:val="004A7ED8"/>
    <w:rsid w:val="004B33B5"/>
    <w:rsid w:val="004C3F52"/>
    <w:rsid w:val="004C43B4"/>
    <w:rsid w:val="004C5481"/>
    <w:rsid w:val="004D44D7"/>
    <w:rsid w:val="004D5724"/>
    <w:rsid w:val="004E0A7B"/>
    <w:rsid w:val="004E1438"/>
    <w:rsid w:val="004E194E"/>
    <w:rsid w:val="004E59FF"/>
    <w:rsid w:val="004F300A"/>
    <w:rsid w:val="004F4019"/>
    <w:rsid w:val="004F6A70"/>
    <w:rsid w:val="00502025"/>
    <w:rsid w:val="0050362F"/>
    <w:rsid w:val="00505C0D"/>
    <w:rsid w:val="00506682"/>
    <w:rsid w:val="0050798F"/>
    <w:rsid w:val="00511D1E"/>
    <w:rsid w:val="00512433"/>
    <w:rsid w:val="00520048"/>
    <w:rsid w:val="00520396"/>
    <w:rsid w:val="00522573"/>
    <w:rsid w:val="0053149F"/>
    <w:rsid w:val="005412D6"/>
    <w:rsid w:val="0055171E"/>
    <w:rsid w:val="00554A90"/>
    <w:rsid w:val="005642C7"/>
    <w:rsid w:val="0056591F"/>
    <w:rsid w:val="0057195C"/>
    <w:rsid w:val="0057691B"/>
    <w:rsid w:val="00577F0A"/>
    <w:rsid w:val="00581BDE"/>
    <w:rsid w:val="005851B3"/>
    <w:rsid w:val="00591127"/>
    <w:rsid w:val="00594C2D"/>
    <w:rsid w:val="005A17D8"/>
    <w:rsid w:val="005A2CB8"/>
    <w:rsid w:val="005A5BC0"/>
    <w:rsid w:val="005B0AA1"/>
    <w:rsid w:val="005B0AC1"/>
    <w:rsid w:val="005B354B"/>
    <w:rsid w:val="005B5194"/>
    <w:rsid w:val="005C11BE"/>
    <w:rsid w:val="005C4833"/>
    <w:rsid w:val="005C5688"/>
    <w:rsid w:val="005C7178"/>
    <w:rsid w:val="005E2630"/>
    <w:rsid w:val="005E4EC6"/>
    <w:rsid w:val="005E7147"/>
    <w:rsid w:val="005F58B0"/>
    <w:rsid w:val="005F5B51"/>
    <w:rsid w:val="0061148C"/>
    <w:rsid w:val="00622C3F"/>
    <w:rsid w:val="00627F06"/>
    <w:rsid w:val="006303F2"/>
    <w:rsid w:val="00632C90"/>
    <w:rsid w:val="00633E6E"/>
    <w:rsid w:val="006342D4"/>
    <w:rsid w:val="00636B43"/>
    <w:rsid w:val="00643E19"/>
    <w:rsid w:val="0064626D"/>
    <w:rsid w:val="006602DD"/>
    <w:rsid w:val="0066146A"/>
    <w:rsid w:val="00664E13"/>
    <w:rsid w:val="006733CD"/>
    <w:rsid w:val="00677295"/>
    <w:rsid w:val="00677979"/>
    <w:rsid w:val="006827F8"/>
    <w:rsid w:val="00684314"/>
    <w:rsid w:val="00684AA7"/>
    <w:rsid w:val="00690D4D"/>
    <w:rsid w:val="00694C09"/>
    <w:rsid w:val="00697D67"/>
    <w:rsid w:val="006A01D6"/>
    <w:rsid w:val="006A11F6"/>
    <w:rsid w:val="006A23FB"/>
    <w:rsid w:val="006A25CE"/>
    <w:rsid w:val="006A2A50"/>
    <w:rsid w:val="006A36B4"/>
    <w:rsid w:val="006A5BFA"/>
    <w:rsid w:val="006A5EF7"/>
    <w:rsid w:val="006A65D9"/>
    <w:rsid w:val="006B0D92"/>
    <w:rsid w:val="006B54D4"/>
    <w:rsid w:val="006C6A8A"/>
    <w:rsid w:val="006D344A"/>
    <w:rsid w:val="006D4C87"/>
    <w:rsid w:val="006D7BF1"/>
    <w:rsid w:val="006D7DC9"/>
    <w:rsid w:val="006E219E"/>
    <w:rsid w:val="006E330A"/>
    <w:rsid w:val="006E465E"/>
    <w:rsid w:val="006E6935"/>
    <w:rsid w:val="006F1C5B"/>
    <w:rsid w:val="006F2227"/>
    <w:rsid w:val="006F23D7"/>
    <w:rsid w:val="006F3781"/>
    <w:rsid w:val="006F5366"/>
    <w:rsid w:val="006F690F"/>
    <w:rsid w:val="006F7C2B"/>
    <w:rsid w:val="00702D3E"/>
    <w:rsid w:val="007031F3"/>
    <w:rsid w:val="00705872"/>
    <w:rsid w:val="007067F5"/>
    <w:rsid w:val="007167A2"/>
    <w:rsid w:val="0071716C"/>
    <w:rsid w:val="00717722"/>
    <w:rsid w:val="00722665"/>
    <w:rsid w:val="00725364"/>
    <w:rsid w:val="00725418"/>
    <w:rsid w:val="00725706"/>
    <w:rsid w:val="00731D32"/>
    <w:rsid w:val="0073459E"/>
    <w:rsid w:val="00735428"/>
    <w:rsid w:val="007413C6"/>
    <w:rsid w:val="00746CA3"/>
    <w:rsid w:val="00750969"/>
    <w:rsid w:val="00752CA3"/>
    <w:rsid w:val="00753370"/>
    <w:rsid w:val="00753DB8"/>
    <w:rsid w:val="00773B26"/>
    <w:rsid w:val="00774D95"/>
    <w:rsid w:val="00776D09"/>
    <w:rsid w:val="00781833"/>
    <w:rsid w:val="00790E73"/>
    <w:rsid w:val="00791814"/>
    <w:rsid w:val="007940D9"/>
    <w:rsid w:val="007A249A"/>
    <w:rsid w:val="007A5BBD"/>
    <w:rsid w:val="007B4FD9"/>
    <w:rsid w:val="007B7602"/>
    <w:rsid w:val="007C3640"/>
    <w:rsid w:val="007C3DC7"/>
    <w:rsid w:val="007D2637"/>
    <w:rsid w:val="007D4286"/>
    <w:rsid w:val="007D4704"/>
    <w:rsid w:val="007D4D21"/>
    <w:rsid w:val="007D508E"/>
    <w:rsid w:val="007D570C"/>
    <w:rsid w:val="007D6422"/>
    <w:rsid w:val="007D65B5"/>
    <w:rsid w:val="007E0164"/>
    <w:rsid w:val="007E04C8"/>
    <w:rsid w:val="007E09EE"/>
    <w:rsid w:val="007E0FE3"/>
    <w:rsid w:val="007E2043"/>
    <w:rsid w:val="007E7299"/>
    <w:rsid w:val="007F4583"/>
    <w:rsid w:val="0080300D"/>
    <w:rsid w:val="00803F98"/>
    <w:rsid w:val="00805D74"/>
    <w:rsid w:val="00806C20"/>
    <w:rsid w:val="008103E0"/>
    <w:rsid w:val="00816B65"/>
    <w:rsid w:val="00821946"/>
    <w:rsid w:val="00822DAB"/>
    <w:rsid w:val="008333F7"/>
    <w:rsid w:val="00833533"/>
    <w:rsid w:val="00840746"/>
    <w:rsid w:val="00845558"/>
    <w:rsid w:val="00854496"/>
    <w:rsid w:val="0086355F"/>
    <w:rsid w:val="00864482"/>
    <w:rsid w:val="00867B18"/>
    <w:rsid w:val="00870738"/>
    <w:rsid w:val="0087328F"/>
    <w:rsid w:val="00874886"/>
    <w:rsid w:val="008779AC"/>
    <w:rsid w:val="00881372"/>
    <w:rsid w:val="008813B9"/>
    <w:rsid w:val="008817C0"/>
    <w:rsid w:val="0088703C"/>
    <w:rsid w:val="00887692"/>
    <w:rsid w:val="0089015C"/>
    <w:rsid w:val="00896D53"/>
    <w:rsid w:val="008A078D"/>
    <w:rsid w:val="008A1E9A"/>
    <w:rsid w:val="008A206F"/>
    <w:rsid w:val="008A26D3"/>
    <w:rsid w:val="008A4C80"/>
    <w:rsid w:val="008A5FA7"/>
    <w:rsid w:val="008A61F8"/>
    <w:rsid w:val="008A6870"/>
    <w:rsid w:val="008B565D"/>
    <w:rsid w:val="008C11F5"/>
    <w:rsid w:val="008C3DE9"/>
    <w:rsid w:val="008D0169"/>
    <w:rsid w:val="008D02A5"/>
    <w:rsid w:val="008D374A"/>
    <w:rsid w:val="008D4070"/>
    <w:rsid w:val="008D76CD"/>
    <w:rsid w:val="008E0C0D"/>
    <w:rsid w:val="008E0D2F"/>
    <w:rsid w:val="008E28B3"/>
    <w:rsid w:val="008E6C18"/>
    <w:rsid w:val="008F2A56"/>
    <w:rsid w:val="008F3397"/>
    <w:rsid w:val="008F47C9"/>
    <w:rsid w:val="009014CE"/>
    <w:rsid w:val="00901771"/>
    <w:rsid w:val="009021BB"/>
    <w:rsid w:val="00903EAE"/>
    <w:rsid w:val="00907B40"/>
    <w:rsid w:val="009157CC"/>
    <w:rsid w:val="0092088C"/>
    <w:rsid w:val="009228F0"/>
    <w:rsid w:val="0092398C"/>
    <w:rsid w:val="00923F23"/>
    <w:rsid w:val="00927BCB"/>
    <w:rsid w:val="0093733F"/>
    <w:rsid w:val="00942B5B"/>
    <w:rsid w:val="009458E9"/>
    <w:rsid w:val="00951951"/>
    <w:rsid w:val="009610F4"/>
    <w:rsid w:val="00962AF1"/>
    <w:rsid w:val="00963520"/>
    <w:rsid w:val="009655E0"/>
    <w:rsid w:val="0097146E"/>
    <w:rsid w:val="00971DAE"/>
    <w:rsid w:val="009746CD"/>
    <w:rsid w:val="00976339"/>
    <w:rsid w:val="00980412"/>
    <w:rsid w:val="00985C78"/>
    <w:rsid w:val="00986699"/>
    <w:rsid w:val="00991A53"/>
    <w:rsid w:val="00993B1C"/>
    <w:rsid w:val="009A0258"/>
    <w:rsid w:val="009A136D"/>
    <w:rsid w:val="009B51F4"/>
    <w:rsid w:val="009B5894"/>
    <w:rsid w:val="009B779F"/>
    <w:rsid w:val="009C2CCA"/>
    <w:rsid w:val="009C514A"/>
    <w:rsid w:val="009C6183"/>
    <w:rsid w:val="009D2500"/>
    <w:rsid w:val="009D60D0"/>
    <w:rsid w:val="009D7525"/>
    <w:rsid w:val="009E09F8"/>
    <w:rsid w:val="009E350D"/>
    <w:rsid w:val="009F375F"/>
    <w:rsid w:val="009F6C14"/>
    <w:rsid w:val="009F6CB0"/>
    <w:rsid w:val="009F7E11"/>
    <w:rsid w:val="00A0002C"/>
    <w:rsid w:val="00A00CCA"/>
    <w:rsid w:val="00A1072D"/>
    <w:rsid w:val="00A1182B"/>
    <w:rsid w:val="00A22048"/>
    <w:rsid w:val="00A26F9A"/>
    <w:rsid w:val="00A27377"/>
    <w:rsid w:val="00A30599"/>
    <w:rsid w:val="00A32FF2"/>
    <w:rsid w:val="00A3401E"/>
    <w:rsid w:val="00A43742"/>
    <w:rsid w:val="00A47EFA"/>
    <w:rsid w:val="00A501B4"/>
    <w:rsid w:val="00A55FED"/>
    <w:rsid w:val="00A568FC"/>
    <w:rsid w:val="00A57A25"/>
    <w:rsid w:val="00A57ADB"/>
    <w:rsid w:val="00A601A4"/>
    <w:rsid w:val="00A6176C"/>
    <w:rsid w:val="00A66105"/>
    <w:rsid w:val="00A769F4"/>
    <w:rsid w:val="00A777DD"/>
    <w:rsid w:val="00A82550"/>
    <w:rsid w:val="00A829C7"/>
    <w:rsid w:val="00A85730"/>
    <w:rsid w:val="00A902D8"/>
    <w:rsid w:val="00A910A0"/>
    <w:rsid w:val="00A94CCF"/>
    <w:rsid w:val="00AA710E"/>
    <w:rsid w:val="00AB1891"/>
    <w:rsid w:val="00AB562B"/>
    <w:rsid w:val="00AB5E08"/>
    <w:rsid w:val="00AB6599"/>
    <w:rsid w:val="00AD0A9D"/>
    <w:rsid w:val="00AE3ACE"/>
    <w:rsid w:val="00AF1AA8"/>
    <w:rsid w:val="00AF482B"/>
    <w:rsid w:val="00AF4C9E"/>
    <w:rsid w:val="00AF4E38"/>
    <w:rsid w:val="00B00FD0"/>
    <w:rsid w:val="00B016A2"/>
    <w:rsid w:val="00B02CDA"/>
    <w:rsid w:val="00B054BF"/>
    <w:rsid w:val="00B14494"/>
    <w:rsid w:val="00B16549"/>
    <w:rsid w:val="00B17986"/>
    <w:rsid w:val="00B20712"/>
    <w:rsid w:val="00B21E55"/>
    <w:rsid w:val="00B240E7"/>
    <w:rsid w:val="00B3109B"/>
    <w:rsid w:val="00B37E92"/>
    <w:rsid w:val="00B40DA2"/>
    <w:rsid w:val="00B41054"/>
    <w:rsid w:val="00B417B7"/>
    <w:rsid w:val="00B44F89"/>
    <w:rsid w:val="00B508D8"/>
    <w:rsid w:val="00B50A9F"/>
    <w:rsid w:val="00B5118E"/>
    <w:rsid w:val="00B52810"/>
    <w:rsid w:val="00B52C6D"/>
    <w:rsid w:val="00B531CE"/>
    <w:rsid w:val="00B532FD"/>
    <w:rsid w:val="00B54A97"/>
    <w:rsid w:val="00B5537F"/>
    <w:rsid w:val="00B55C66"/>
    <w:rsid w:val="00B55D0C"/>
    <w:rsid w:val="00B55D41"/>
    <w:rsid w:val="00B56686"/>
    <w:rsid w:val="00B5699C"/>
    <w:rsid w:val="00B62B8B"/>
    <w:rsid w:val="00B62CB3"/>
    <w:rsid w:val="00B6500B"/>
    <w:rsid w:val="00B65574"/>
    <w:rsid w:val="00B70978"/>
    <w:rsid w:val="00B748EB"/>
    <w:rsid w:val="00B77BCC"/>
    <w:rsid w:val="00B8171C"/>
    <w:rsid w:val="00B86A01"/>
    <w:rsid w:val="00B90E89"/>
    <w:rsid w:val="00B91DFE"/>
    <w:rsid w:val="00B925C7"/>
    <w:rsid w:val="00B9288A"/>
    <w:rsid w:val="00B95533"/>
    <w:rsid w:val="00BA3B5B"/>
    <w:rsid w:val="00BA5F7B"/>
    <w:rsid w:val="00BB3474"/>
    <w:rsid w:val="00BB38DA"/>
    <w:rsid w:val="00BC1503"/>
    <w:rsid w:val="00BC2774"/>
    <w:rsid w:val="00BC755C"/>
    <w:rsid w:val="00BD2EB4"/>
    <w:rsid w:val="00BD4CDC"/>
    <w:rsid w:val="00BD74A9"/>
    <w:rsid w:val="00BE0575"/>
    <w:rsid w:val="00BE7771"/>
    <w:rsid w:val="00BF1A7B"/>
    <w:rsid w:val="00BF2825"/>
    <w:rsid w:val="00C00B7E"/>
    <w:rsid w:val="00C011D8"/>
    <w:rsid w:val="00C01B9B"/>
    <w:rsid w:val="00C027AD"/>
    <w:rsid w:val="00C04F91"/>
    <w:rsid w:val="00C05439"/>
    <w:rsid w:val="00C13AA9"/>
    <w:rsid w:val="00C1403B"/>
    <w:rsid w:val="00C164CF"/>
    <w:rsid w:val="00C1779A"/>
    <w:rsid w:val="00C179C4"/>
    <w:rsid w:val="00C2100C"/>
    <w:rsid w:val="00C226AC"/>
    <w:rsid w:val="00C25FF4"/>
    <w:rsid w:val="00C42412"/>
    <w:rsid w:val="00C42F3F"/>
    <w:rsid w:val="00C44F9E"/>
    <w:rsid w:val="00C4558B"/>
    <w:rsid w:val="00C46AE7"/>
    <w:rsid w:val="00C50010"/>
    <w:rsid w:val="00C55D38"/>
    <w:rsid w:val="00C56D2A"/>
    <w:rsid w:val="00C5730D"/>
    <w:rsid w:val="00C60BD4"/>
    <w:rsid w:val="00C6241A"/>
    <w:rsid w:val="00C62AC6"/>
    <w:rsid w:val="00C71DA7"/>
    <w:rsid w:val="00C73685"/>
    <w:rsid w:val="00C7434C"/>
    <w:rsid w:val="00C76CDB"/>
    <w:rsid w:val="00C80570"/>
    <w:rsid w:val="00C81EEF"/>
    <w:rsid w:val="00C82A82"/>
    <w:rsid w:val="00C8422D"/>
    <w:rsid w:val="00C94B3F"/>
    <w:rsid w:val="00CA0467"/>
    <w:rsid w:val="00CA285A"/>
    <w:rsid w:val="00CA2BEF"/>
    <w:rsid w:val="00CA35CE"/>
    <w:rsid w:val="00CA36F6"/>
    <w:rsid w:val="00CA3884"/>
    <w:rsid w:val="00CA4837"/>
    <w:rsid w:val="00CA5334"/>
    <w:rsid w:val="00CA6AAA"/>
    <w:rsid w:val="00CB026F"/>
    <w:rsid w:val="00CB1C84"/>
    <w:rsid w:val="00CB2B27"/>
    <w:rsid w:val="00CB527F"/>
    <w:rsid w:val="00CC16E9"/>
    <w:rsid w:val="00CC4454"/>
    <w:rsid w:val="00CD3041"/>
    <w:rsid w:val="00CE386E"/>
    <w:rsid w:val="00CE7554"/>
    <w:rsid w:val="00CE7C0E"/>
    <w:rsid w:val="00CF0F79"/>
    <w:rsid w:val="00CF15F4"/>
    <w:rsid w:val="00CF27A2"/>
    <w:rsid w:val="00CF2E58"/>
    <w:rsid w:val="00CF39BC"/>
    <w:rsid w:val="00CF39E1"/>
    <w:rsid w:val="00CF55E8"/>
    <w:rsid w:val="00CF679A"/>
    <w:rsid w:val="00CF724B"/>
    <w:rsid w:val="00D00A0F"/>
    <w:rsid w:val="00D057DF"/>
    <w:rsid w:val="00D05991"/>
    <w:rsid w:val="00D05AF2"/>
    <w:rsid w:val="00D06A4D"/>
    <w:rsid w:val="00D1157D"/>
    <w:rsid w:val="00D14A13"/>
    <w:rsid w:val="00D164E6"/>
    <w:rsid w:val="00D24E63"/>
    <w:rsid w:val="00D31D63"/>
    <w:rsid w:val="00D35D77"/>
    <w:rsid w:val="00D42773"/>
    <w:rsid w:val="00D44ECE"/>
    <w:rsid w:val="00D473F6"/>
    <w:rsid w:val="00D5022F"/>
    <w:rsid w:val="00D509BE"/>
    <w:rsid w:val="00D5118E"/>
    <w:rsid w:val="00D5282C"/>
    <w:rsid w:val="00D54D44"/>
    <w:rsid w:val="00D56898"/>
    <w:rsid w:val="00D61762"/>
    <w:rsid w:val="00D6324F"/>
    <w:rsid w:val="00D700D5"/>
    <w:rsid w:val="00D743B8"/>
    <w:rsid w:val="00D74473"/>
    <w:rsid w:val="00D7527C"/>
    <w:rsid w:val="00D75418"/>
    <w:rsid w:val="00D757A6"/>
    <w:rsid w:val="00D76D4D"/>
    <w:rsid w:val="00D84D72"/>
    <w:rsid w:val="00D87A90"/>
    <w:rsid w:val="00D91623"/>
    <w:rsid w:val="00D9330F"/>
    <w:rsid w:val="00D962D1"/>
    <w:rsid w:val="00D97204"/>
    <w:rsid w:val="00DA1D53"/>
    <w:rsid w:val="00DA7464"/>
    <w:rsid w:val="00DB3BB5"/>
    <w:rsid w:val="00DB4144"/>
    <w:rsid w:val="00DB5DAE"/>
    <w:rsid w:val="00DB7592"/>
    <w:rsid w:val="00DC0CAC"/>
    <w:rsid w:val="00DC177C"/>
    <w:rsid w:val="00DC30B0"/>
    <w:rsid w:val="00DC373D"/>
    <w:rsid w:val="00DC4189"/>
    <w:rsid w:val="00DC419C"/>
    <w:rsid w:val="00DC4BA1"/>
    <w:rsid w:val="00DD1ABE"/>
    <w:rsid w:val="00DD2514"/>
    <w:rsid w:val="00DD708A"/>
    <w:rsid w:val="00DE1F52"/>
    <w:rsid w:val="00DE2C16"/>
    <w:rsid w:val="00DE3109"/>
    <w:rsid w:val="00DF3099"/>
    <w:rsid w:val="00DF68F1"/>
    <w:rsid w:val="00E043DD"/>
    <w:rsid w:val="00E04C78"/>
    <w:rsid w:val="00E05515"/>
    <w:rsid w:val="00E06358"/>
    <w:rsid w:val="00E06B32"/>
    <w:rsid w:val="00E11515"/>
    <w:rsid w:val="00E130CE"/>
    <w:rsid w:val="00E16001"/>
    <w:rsid w:val="00E2417D"/>
    <w:rsid w:val="00E25907"/>
    <w:rsid w:val="00E26119"/>
    <w:rsid w:val="00E30C9B"/>
    <w:rsid w:val="00E3121E"/>
    <w:rsid w:val="00E33751"/>
    <w:rsid w:val="00E42576"/>
    <w:rsid w:val="00E47604"/>
    <w:rsid w:val="00E47865"/>
    <w:rsid w:val="00E5239A"/>
    <w:rsid w:val="00E52E2E"/>
    <w:rsid w:val="00E543A3"/>
    <w:rsid w:val="00E5490A"/>
    <w:rsid w:val="00E55B4E"/>
    <w:rsid w:val="00E60447"/>
    <w:rsid w:val="00E61A22"/>
    <w:rsid w:val="00E627CB"/>
    <w:rsid w:val="00E62905"/>
    <w:rsid w:val="00E65211"/>
    <w:rsid w:val="00E65F33"/>
    <w:rsid w:val="00E8273C"/>
    <w:rsid w:val="00E82ED5"/>
    <w:rsid w:val="00E83271"/>
    <w:rsid w:val="00E8427A"/>
    <w:rsid w:val="00E8762F"/>
    <w:rsid w:val="00E939B4"/>
    <w:rsid w:val="00E96724"/>
    <w:rsid w:val="00EA0B12"/>
    <w:rsid w:val="00EA6997"/>
    <w:rsid w:val="00EA6C97"/>
    <w:rsid w:val="00EB5E1D"/>
    <w:rsid w:val="00EC0406"/>
    <w:rsid w:val="00EC513D"/>
    <w:rsid w:val="00EC6AAC"/>
    <w:rsid w:val="00ED2ACF"/>
    <w:rsid w:val="00ED5C6E"/>
    <w:rsid w:val="00ED72AA"/>
    <w:rsid w:val="00ED79BF"/>
    <w:rsid w:val="00EE50C2"/>
    <w:rsid w:val="00EE757E"/>
    <w:rsid w:val="00EF1154"/>
    <w:rsid w:val="00EF2B3F"/>
    <w:rsid w:val="00EF5979"/>
    <w:rsid w:val="00F00536"/>
    <w:rsid w:val="00F04F25"/>
    <w:rsid w:val="00F06527"/>
    <w:rsid w:val="00F06E69"/>
    <w:rsid w:val="00F11967"/>
    <w:rsid w:val="00F119BC"/>
    <w:rsid w:val="00F1711F"/>
    <w:rsid w:val="00F21935"/>
    <w:rsid w:val="00F22EC9"/>
    <w:rsid w:val="00F257BE"/>
    <w:rsid w:val="00F3200D"/>
    <w:rsid w:val="00F35624"/>
    <w:rsid w:val="00F4113D"/>
    <w:rsid w:val="00F4301B"/>
    <w:rsid w:val="00F43147"/>
    <w:rsid w:val="00F433D5"/>
    <w:rsid w:val="00F43CAC"/>
    <w:rsid w:val="00F5089D"/>
    <w:rsid w:val="00F50A04"/>
    <w:rsid w:val="00F511E7"/>
    <w:rsid w:val="00F53E42"/>
    <w:rsid w:val="00F6508E"/>
    <w:rsid w:val="00F76415"/>
    <w:rsid w:val="00F80325"/>
    <w:rsid w:val="00F829C5"/>
    <w:rsid w:val="00F90F20"/>
    <w:rsid w:val="00F9183F"/>
    <w:rsid w:val="00F9207E"/>
    <w:rsid w:val="00F92B27"/>
    <w:rsid w:val="00F94938"/>
    <w:rsid w:val="00F955F1"/>
    <w:rsid w:val="00FA0FF9"/>
    <w:rsid w:val="00FA20F4"/>
    <w:rsid w:val="00FA393C"/>
    <w:rsid w:val="00FC10D2"/>
    <w:rsid w:val="00FC26C8"/>
    <w:rsid w:val="00FC4AED"/>
    <w:rsid w:val="00FC58C6"/>
    <w:rsid w:val="00FD1806"/>
    <w:rsid w:val="00FD2992"/>
    <w:rsid w:val="00FD45F3"/>
    <w:rsid w:val="00FD6511"/>
    <w:rsid w:val="00FD730C"/>
    <w:rsid w:val="00FE3F65"/>
    <w:rsid w:val="00FE4C89"/>
    <w:rsid w:val="00FE4E4B"/>
    <w:rsid w:val="00FE5025"/>
    <w:rsid w:val="00FE56F3"/>
    <w:rsid w:val="00FE650A"/>
    <w:rsid w:val="00FF452A"/>
    <w:rsid w:val="00FF6BDA"/>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37001F"/>
  <w15:chartTrackingRefBased/>
  <w15:docId w15:val="{452A586C-A70F-4F7A-91A5-C98A8406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53"/>
    <w:pPr>
      <w:autoSpaceDE w:val="0"/>
      <w:autoSpaceDN w:val="0"/>
      <w:jc w:val="both"/>
    </w:pPr>
    <w:rPr>
      <w:sz w:val="24"/>
      <w:szCs w:val="24"/>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308">
    <w:name w:val="OmniPage #2308"/>
    <w:rsid w:val="00896D53"/>
    <w:pPr>
      <w:tabs>
        <w:tab w:val="left" w:pos="50"/>
        <w:tab w:val="left" w:pos="100"/>
        <w:tab w:val="left" w:pos="781"/>
        <w:tab w:val="right" w:pos="8823"/>
      </w:tabs>
      <w:autoSpaceDE w:val="0"/>
      <w:autoSpaceDN w:val="0"/>
      <w:spacing w:line="225" w:lineRule="exact"/>
    </w:pPr>
    <w:rPr>
      <w:lang w:val="en-US" w:eastAsia="en-US"/>
    </w:rPr>
  </w:style>
  <w:style w:type="paragraph" w:customStyle="1" w:styleId="Default">
    <w:name w:val="Default"/>
    <w:rsid w:val="00923F23"/>
    <w:pPr>
      <w:autoSpaceDE w:val="0"/>
      <w:autoSpaceDN w:val="0"/>
      <w:adjustRightInd w:val="0"/>
    </w:pPr>
    <w:rPr>
      <w:rFonts w:ascii="HLDMAD+Arial,Bold" w:hAnsi="HLDMAD+Arial,Bold" w:cs="HLDMAD+Arial,Bold"/>
      <w:color w:val="000000"/>
      <w:sz w:val="24"/>
      <w:szCs w:val="24"/>
      <w:lang w:val="en-US" w:eastAsia="en-US"/>
    </w:rPr>
  </w:style>
  <w:style w:type="table" w:styleId="TableGrid">
    <w:name w:val="Table Grid"/>
    <w:basedOn w:val="TableNormal"/>
    <w:uiPriority w:val="59"/>
    <w:rsid w:val="0017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82B"/>
    <w:rPr>
      <w:rFonts w:ascii="Tahoma" w:hAnsi="Tahoma" w:cs="Tahoma"/>
      <w:sz w:val="16"/>
      <w:szCs w:val="16"/>
    </w:rPr>
  </w:style>
  <w:style w:type="character" w:customStyle="1" w:styleId="BalloonTextChar">
    <w:name w:val="Balloon Text Char"/>
    <w:link w:val="BalloonText"/>
    <w:uiPriority w:val="99"/>
    <w:semiHidden/>
    <w:rsid w:val="00A1182B"/>
    <w:rPr>
      <w:rFonts w:ascii="Tahoma" w:hAnsi="Tahoma" w:cs="Tahoma"/>
      <w:sz w:val="16"/>
      <w:szCs w:val="16"/>
      <w:lang w:eastAsia="en-US"/>
    </w:rPr>
  </w:style>
  <w:style w:type="paragraph" w:styleId="Header">
    <w:name w:val="header"/>
    <w:basedOn w:val="Normal"/>
    <w:link w:val="HeaderChar"/>
    <w:uiPriority w:val="99"/>
    <w:unhideWhenUsed/>
    <w:rsid w:val="00302CD6"/>
    <w:pPr>
      <w:tabs>
        <w:tab w:val="center" w:pos="4536"/>
        <w:tab w:val="right" w:pos="9072"/>
      </w:tabs>
    </w:pPr>
  </w:style>
  <w:style w:type="character" w:customStyle="1" w:styleId="HeaderChar">
    <w:name w:val="Header Char"/>
    <w:link w:val="Header"/>
    <w:uiPriority w:val="99"/>
    <w:rsid w:val="00302CD6"/>
    <w:rPr>
      <w:sz w:val="24"/>
      <w:szCs w:val="24"/>
      <w:lang w:eastAsia="en-US"/>
    </w:rPr>
  </w:style>
  <w:style w:type="paragraph" w:styleId="Footer">
    <w:name w:val="footer"/>
    <w:basedOn w:val="Normal"/>
    <w:link w:val="FooterChar"/>
    <w:uiPriority w:val="99"/>
    <w:unhideWhenUsed/>
    <w:rsid w:val="00302CD6"/>
    <w:pPr>
      <w:tabs>
        <w:tab w:val="center" w:pos="4536"/>
        <w:tab w:val="right" w:pos="9072"/>
      </w:tabs>
    </w:pPr>
  </w:style>
  <w:style w:type="character" w:customStyle="1" w:styleId="FooterChar">
    <w:name w:val="Footer Char"/>
    <w:link w:val="Footer"/>
    <w:uiPriority w:val="99"/>
    <w:rsid w:val="00302CD6"/>
    <w:rPr>
      <w:sz w:val="24"/>
      <w:szCs w:val="24"/>
      <w:lang w:eastAsia="en-US"/>
    </w:rPr>
  </w:style>
  <w:style w:type="paragraph" w:styleId="FootnoteText">
    <w:name w:val="footnote text"/>
    <w:basedOn w:val="Normal"/>
    <w:link w:val="FootnoteTextChar"/>
    <w:semiHidden/>
    <w:unhideWhenUsed/>
    <w:rsid w:val="00776D09"/>
    <w:rPr>
      <w:sz w:val="20"/>
      <w:szCs w:val="20"/>
    </w:rPr>
  </w:style>
  <w:style w:type="character" w:customStyle="1" w:styleId="FootnoteTextChar">
    <w:name w:val="Footnote Text Char"/>
    <w:link w:val="FootnoteText"/>
    <w:semiHidden/>
    <w:rsid w:val="00776D09"/>
    <w:rPr>
      <w:lang w:eastAsia="en-US"/>
    </w:rPr>
  </w:style>
  <w:style w:type="character" w:styleId="FootnoteReference">
    <w:name w:val="footnote reference"/>
    <w:uiPriority w:val="99"/>
    <w:semiHidden/>
    <w:unhideWhenUsed/>
    <w:rsid w:val="00776D09"/>
    <w:rPr>
      <w:vertAlign w:val="superscript"/>
    </w:rPr>
  </w:style>
  <w:style w:type="paragraph" w:styleId="ListParagraph">
    <w:name w:val="List Paragraph"/>
    <w:basedOn w:val="Normal"/>
    <w:uiPriority w:val="34"/>
    <w:qFormat/>
    <w:rsid w:val="007D508E"/>
    <w:pPr>
      <w:autoSpaceDE/>
      <w:autoSpaceDN/>
      <w:spacing w:after="200" w:line="276" w:lineRule="auto"/>
      <w:ind w:left="720"/>
      <w:contextualSpacing/>
      <w:jc w:val="left"/>
    </w:pPr>
    <w:rPr>
      <w:rFonts w:ascii="Calibri" w:eastAsia="Calibri" w:hAnsi="Calibri"/>
      <w:sz w:val="22"/>
      <w:szCs w:val="22"/>
      <w:lang w:val="en-US"/>
    </w:rPr>
  </w:style>
  <w:style w:type="character" w:styleId="CommentReference">
    <w:name w:val="annotation reference"/>
    <w:basedOn w:val="DefaultParagraphFont"/>
    <w:uiPriority w:val="99"/>
    <w:semiHidden/>
    <w:unhideWhenUsed/>
    <w:rsid w:val="00702D3E"/>
    <w:rPr>
      <w:sz w:val="16"/>
      <w:szCs w:val="16"/>
    </w:rPr>
  </w:style>
  <w:style w:type="paragraph" w:styleId="CommentText">
    <w:name w:val="annotation text"/>
    <w:basedOn w:val="Normal"/>
    <w:link w:val="CommentTextChar"/>
    <w:uiPriority w:val="99"/>
    <w:unhideWhenUsed/>
    <w:rsid w:val="00702D3E"/>
    <w:rPr>
      <w:sz w:val="20"/>
      <w:szCs w:val="20"/>
    </w:rPr>
  </w:style>
  <w:style w:type="character" w:customStyle="1" w:styleId="CommentTextChar">
    <w:name w:val="Comment Text Char"/>
    <w:basedOn w:val="DefaultParagraphFont"/>
    <w:link w:val="CommentText"/>
    <w:uiPriority w:val="99"/>
    <w:rsid w:val="00702D3E"/>
    <w:rPr>
      <w:lang w:val="et-EE" w:eastAsia="en-US"/>
    </w:rPr>
  </w:style>
  <w:style w:type="paragraph" w:styleId="CommentSubject">
    <w:name w:val="annotation subject"/>
    <w:basedOn w:val="CommentText"/>
    <w:next w:val="CommentText"/>
    <w:link w:val="CommentSubjectChar"/>
    <w:uiPriority w:val="99"/>
    <w:semiHidden/>
    <w:unhideWhenUsed/>
    <w:rsid w:val="00702D3E"/>
    <w:rPr>
      <w:b/>
      <w:bCs/>
    </w:rPr>
  </w:style>
  <w:style w:type="character" w:customStyle="1" w:styleId="CommentSubjectChar">
    <w:name w:val="Comment Subject Char"/>
    <w:basedOn w:val="CommentTextChar"/>
    <w:link w:val="CommentSubject"/>
    <w:uiPriority w:val="99"/>
    <w:semiHidden/>
    <w:rsid w:val="00702D3E"/>
    <w:rPr>
      <w:b/>
      <w:bCs/>
      <w:lang w:val="et-EE" w:eastAsia="en-US"/>
    </w:rPr>
  </w:style>
  <w:style w:type="character" w:styleId="Hyperlink">
    <w:name w:val="Hyperlink"/>
    <w:basedOn w:val="DefaultParagraphFont"/>
    <w:uiPriority w:val="99"/>
    <w:unhideWhenUsed/>
    <w:rsid w:val="00032DC6"/>
    <w:rPr>
      <w:color w:val="0563C1" w:themeColor="hyperlink"/>
      <w:u w:val="single"/>
    </w:rPr>
  </w:style>
  <w:style w:type="paragraph" w:styleId="Revision">
    <w:name w:val="Revision"/>
    <w:hidden/>
    <w:uiPriority w:val="99"/>
    <w:semiHidden/>
    <w:rsid w:val="00B054BF"/>
    <w:rPr>
      <w:sz w:val="24"/>
      <w:szCs w:val="24"/>
      <w:lang w:val="et-EE" w:eastAsia="en-US"/>
    </w:rPr>
  </w:style>
  <w:style w:type="character" w:styleId="UnresolvedMention">
    <w:name w:val="Unresolved Mention"/>
    <w:basedOn w:val="DefaultParagraphFont"/>
    <w:uiPriority w:val="99"/>
    <w:semiHidden/>
    <w:unhideWhenUsed/>
    <w:rsid w:val="00B14494"/>
    <w:rPr>
      <w:color w:val="605E5C"/>
      <w:shd w:val="clear" w:color="auto" w:fill="E1DFDD"/>
    </w:rPr>
  </w:style>
  <w:style w:type="paragraph" w:styleId="NoSpacing">
    <w:name w:val="No Spacing"/>
    <w:uiPriority w:val="1"/>
    <w:qFormat/>
    <w:rsid w:val="00B41054"/>
    <w:rPr>
      <w:rFonts w:asciiTheme="minorHAnsi" w:eastAsiaTheme="minorHAnsi" w:hAnsiTheme="minorHAnsi" w:cstheme="minorBidi"/>
      <w:kern w:val="2"/>
      <w:sz w:val="22"/>
      <w:szCs w:val="22"/>
      <w:lang w:val="en-US" w:eastAsia="en-US"/>
      <w14:ligatures w14:val="standardContextual"/>
    </w:rPr>
  </w:style>
  <w:style w:type="paragraph" w:styleId="EndnoteText">
    <w:name w:val="endnote text"/>
    <w:basedOn w:val="Normal"/>
    <w:link w:val="EndnoteTextChar"/>
    <w:uiPriority w:val="99"/>
    <w:semiHidden/>
    <w:unhideWhenUsed/>
    <w:rsid w:val="000F4AF9"/>
    <w:rPr>
      <w:sz w:val="20"/>
      <w:szCs w:val="20"/>
    </w:rPr>
  </w:style>
  <w:style w:type="character" w:customStyle="1" w:styleId="EndnoteTextChar">
    <w:name w:val="Endnote Text Char"/>
    <w:basedOn w:val="DefaultParagraphFont"/>
    <w:link w:val="EndnoteText"/>
    <w:uiPriority w:val="99"/>
    <w:semiHidden/>
    <w:rsid w:val="000F4AF9"/>
    <w:rPr>
      <w:lang w:val="et-EE" w:eastAsia="en-US"/>
    </w:rPr>
  </w:style>
  <w:style w:type="character" w:styleId="EndnoteReference">
    <w:name w:val="endnote reference"/>
    <w:basedOn w:val="DefaultParagraphFont"/>
    <w:uiPriority w:val="99"/>
    <w:semiHidden/>
    <w:unhideWhenUsed/>
    <w:rsid w:val="000F4AF9"/>
    <w:rPr>
      <w:vertAlign w:val="superscript"/>
    </w:rPr>
  </w:style>
  <w:style w:type="character" w:styleId="FollowedHyperlink">
    <w:name w:val="FollowedHyperlink"/>
    <w:basedOn w:val="DefaultParagraphFont"/>
    <w:uiPriority w:val="99"/>
    <w:semiHidden/>
    <w:unhideWhenUsed/>
    <w:rsid w:val="002523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909470">
      <w:bodyDiv w:val="1"/>
      <w:marLeft w:val="0"/>
      <w:marRight w:val="0"/>
      <w:marTop w:val="0"/>
      <w:marBottom w:val="0"/>
      <w:divBdr>
        <w:top w:val="none" w:sz="0" w:space="0" w:color="auto"/>
        <w:left w:val="none" w:sz="0" w:space="0" w:color="auto"/>
        <w:bottom w:val="none" w:sz="0" w:space="0" w:color="auto"/>
        <w:right w:val="none" w:sz="0" w:space="0" w:color="auto"/>
      </w:divBdr>
    </w:div>
    <w:div w:id="181201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ee/?pageId=3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018C-4789-4BAD-8279-C195084F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1575</Words>
  <Characters>14631</Characters>
  <Application>Microsoft Office Word</Application>
  <DocSecurity>0</DocSecurity>
  <Lines>121</Lines>
  <Paragraphs>32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AVALDUS JUHTIMISSÜSTEEMIDE SERTIFITSEERIMISASUTUSE</vt:lpstr>
      <vt:lpstr>AVALDUS JUHTIMISSÜSTEEMIDE SERTIFITSEERIMISASUTUSE</vt:lpstr>
      <vt:lpstr>AVALDUS JUHTIMISSÜSTEEMIDE SERTIFITSEERIMISASUTUSE</vt:lpstr>
    </vt:vector>
  </TitlesOfParts>
  <Company>Eesti Akrediteerimiskeskus SA</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JUHTIMISSÜSTEEMIDE SERTIFITSEERIMISASUTUSE</dc:title>
  <dc:subject/>
  <dc:creator>kristiina</dc:creator>
  <cp:keywords/>
  <cp:lastModifiedBy>Anastassia Filimonova</cp:lastModifiedBy>
  <cp:revision>3</cp:revision>
  <cp:lastPrinted>2013-07-03T11:35:00Z</cp:lastPrinted>
  <dcterms:created xsi:type="dcterms:W3CDTF">2025-02-18T07:25:00Z</dcterms:created>
  <dcterms:modified xsi:type="dcterms:W3CDTF">2025-02-18T07:26:00Z</dcterms:modified>
</cp:coreProperties>
</file>