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A90C" w14:textId="6C8421D5" w:rsidR="00DD3F84" w:rsidRPr="00F80EB3" w:rsidRDefault="00DD3F84" w:rsidP="00DD3F84">
      <w:pPr>
        <w:pStyle w:val="OmniPage2308"/>
        <w:tabs>
          <w:tab w:val="clear" w:pos="50"/>
          <w:tab w:val="clear" w:pos="100"/>
          <w:tab w:val="clear" w:pos="781"/>
          <w:tab w:val="clear" w:pos="8823"/>
        </w:tabs>
        <w:spacing w:line="240" w:lineRule="auto"/>
        <w:ind w:right="-28"/>
        <w:jc w:val="center"/>
        <w:rPr>
          <w:rFonts w:asciiTheme="minorHAnsi" w:hAnsiTheme="minorHAnsi" w:cstheme="minorHAnsi"/>
          <w:b/>
          <w:sz w:val="28"/>
          <w:szCs w:val="28"/>
          <w:lang w:val="et-EE"/>
        </w:rPr>
      </w:pPr>
      <w:r w:rsidRPr="00D5369F">
        <w:rPr>
          <w:rFonts w:asciiTheme="minorHAnsi" w:hAnsiTheme="minorHAnsi" w:cstheme="minorHAnsi"/>
          <w:b/>
          <w:sz w:val="28"/>
          <w:szCs w:val="28"/>
        </w:rPr>
        <w:t xml:space="preserve">TAOTLUS </w:t>
      </w:r>
      <w:r>
        <w:rPr>
          <w:rFonts w:asciiTheme="minorHAnsi" w:hAnsiTheme="minorHAnsi" w:cstheme="minorHAnsi"/>
          <w:b/>
          <w:sz w:val="28"/>
          <w:szCs w:val="28"/>
        </w:rPr>
        <w:t>T</w:t>
      </w:r>
      <w:r w:rsidR="00F80EB3">
        <w:rPr>
          <w:rFonts w:asciiTheme="minorHAnsi" w:hAnsiTheme="minorHAnsi" w:cstheme="minorHAnsi"/>
          <w:b/>
          <w:sz w:val="28"/>
          <w:szCs w:val="28"/>
        </w:rPr>
        <w:t>ASEMEKATSE</w:t>
      </w:r>
      <w:r w:rsidR="00E475E3">
        <w:rPr>
          <w:rFonts w:asciiTheme="minorHAnsi" w:hAnsiTheme="minorHAnsi" w:cstheme="minorHAnsi"/>
          <w:b/>
          <w:sz w:val="28"/>
          <w:szCs w:val="28"/>
        </w:rPr>
        <w:t>TUSTE KORRALDAJA</w:t>
      </w:r>
      <w:r w:rsidR="00F80EB3">
        <w:rPr>
          <w:rFonts w:asciiTheme="minorHAnsi" w:hAnsiTheme="minorHAnsi" w:cstheme="minorHAnsi"/>
          <w:b/>
          <w:sz w:val="28"/>
          <w:szCs w:val="28"/>
        </w:rPr>
        <w:t xml:space="preserve"> (PT</w:t>
      </w:r>
      <w:r w:rsidR="00B12333">
        <w:rPr>
          <w:rFonts w:asciiTheme="minorHAnsi" w:hAnsiTheme="minorHAnsi" w:cstheme="minorHAnsi"/>
          <w:b/>
          <w:sz w:val="28"/>
          <w:szCs w:val="28"/>
        </w:rPr>
        <w:t xml:space="preserve"> </w:t>
      </w:r>
      <w:r>
        <w:rPr>
          <w:rFonts w:asciiTheme="minorHAnsi" w:hAnsiTheme="minorHAnsi" w:cstheme="minorHAnsi"/>
          <w:b/>
          <w:sz w:val="28"/>
          <w:szCs w:val="28"/>
        </w:rPr>
        <w:t>KORRA</w:t>
      </w:r>
      <w:r w:rsidR="00E475E3">
        <w:rPr>
          <w:rFonts w:asciiTheme="minorHAnsi" w:hAnsiTheme="minorHAnsi" w:cstheme="minorHAnsi"/>
          <w:b/>
          <w:sz w:val="28"/>
          <w:szCs w:val="28"/>
        </w:rPr>
        <w:t>L</w:t>
      </w:r>
      <w:r>
        <w:rPr>
          <w:rFonts w:asciiTheme="minorHAnsi" w:hAnsiTheme="minorHAnsi" w:cstheme="minorHAnsi"/>
          <w:b/>
          <w:sz w:val="28"/>
          <w:szCs w:val="28"/>
        </w:rPr>
        <w:t>DAJA</w:t>
      </w:r>
      <w:r w:rsidR="00E475E3">
        <w:rPr>
          <w:rFonts w:asciiTheme="minorHAnsi" w:hAnsiTheme="minorHAnsi" w:cstheme="minorHAnsi"/>
          <w:b/>
          <w:sz w:val="28"/>
          <w:szCs w:val="28"/>
        </w:rPr>
        <w:t>)</w:t>
      </w:r>
      <w:r>
        <w:rPr>
          <w:rFonts w:asciiTheme="minorHAnsi" w:hAnsiTheme="minorHAnsi" w:cstheme="minorHAnsi"/>
          <w:b/>
          <w:sz w:val="28"/>
          <w:szCs w:val="28"/>
        </w:rPr>
        <w:t xml:space="preserve"> </w:t>
      </w:r>
      <w:r w:rsidRPr="00D5369F">
        <w:rPr>
          <w:rFonts w:asciiTheme="minorHAnsi" w:hAnsiTheme="minorHAnsi" w:cstheme="minorHAnsi"/>
          <w:b/>
          <w:sz w:val="28"/>
          <w:szCs w:val="28"/>
          <w:lang w:val="et-EE"/>
        </w:rPr>
        <w:t>AKREDITEERIMISEKS</w:t>
      </w:r>
    </w:p>
    <w:p w14:paraId="62573BD3" w14:textId="77777777" w:rsidR="00DD3F84" w:rsidRPr="00D5369F" w:rsidRDefault="00DD3F84" w:rsidP="00DD3F84">
      <w:pPr>
        <w:pStyle w:val="OmniPage2308"/>
        <w:tabs>
          <w:tab w:val="clear" w:pos="50"/>
          <w:tab w:val="clear" w:pos="100"/>
          <w:tab w:val="clear" w:pos="781"/>
          <w:tab w:val="clear" w:pos="8823"/>
        </w:tabs>
        <w:spacing w:line="240" w:lineRule="auto"/>
        <w:ind w:right="-30"/>
        <w:jc w:val="both"/>
        <w:rPr>
          <w:rFonts w:asciiTheme="minorHAnsi" w:hAnsiTheme="minorHAnsi" w:cstheme="minorHAnsi"/>
          <w:sz w:val="24"/>
          <w:szCs w:val="24"/>
          <w:lang w:val="et-EE"/>
        </w:rPr>
      </w:pPr>
    </w:p>
    <w:p w14:paraId="73E5C33F" w14:textId="0B049355" w:rsidR="00C31E91" w:rsidRDefault="00DD3F84" w:rsidP="00DD3F84">
      <w:pPr>
        <w:pStyle w:val="OmniPage2308"/>
        <w:tabs>
          <w:tab w:val="clear" w:pos="50"/>
          <w:tab w:val="clear" w:pos="100"/>
          <w:tab w:val="clear" w:pos="781"/>
          <w:tab w:val="clear" w:pos="8823"/>
        </w:tabs>
        <w:spacing w:line="240" w:lineRule="auto"/>
        <w:ind w:right="-30"/>
        <w:jc w:val="both"/>
        <w:rPr>
          <w:rFonts w:asciiTheme="minorHAnsi" w:hAnsiTheme="minorHAnsi" w:cstheme="minorHAnsi"/>
          <w:b/>
          <w:bCs/>
          <w:sz w:val="24"/>
          <w:szCs w:val="24"/>
          <w:lang w:val="et-EE"/>
        </w:rPr>
      </w:pPr>
      <w:bookmarkStart w:id="0" w:name="_Hlk179541929"/>
      <w:r w:rsidRPr="00D5369F">
        <w:rPr>
          <w:rFonts w:asciiTheme="minorHAnsi" w:hAnsiTheme="minorHAnsi" w:cstheme="minorHAnsi"/>
          <w:sz w:val="22"/>
          <w:szCs w:val="22"/>
          <w:lang w:val="et-EE"/>
        </w:rPr>
        <w:t xml:space="preserve">Käesolevaga esitame taotluse </w:t>
      </w:r>
      <w:r w:rsidR="008724F5">
        <w:rPr>
          <w:rFonts w:asciiTheme="minorHAnsi" w:hAnsiTheme="minorHAnsi" w:cstheme="minorHAnsi"/>
          <w:sz w:val="22"/>
          <w:szCs w:val="22"/>
          <w:lang w:val="et-EE"/>
        </w:rPr>
        <w:t>PT</w:t>
      </w:r>
      <w:r w:rsidR="00B12333">
        <w:rPr>
          <w:rFonts w:asciiTheme="minorHAnsi" w:hAnsiTheme="minorHAnsi" w:cstheme="minorHAnsi"/>
          <w:sz w:val="22"/>
          <w:szCs w:val="22"/>
          <w:lang w:val="et-EE"/>
        </w:rPr>
        <w:t xml:space="preserve"> </w:t>
      </w:r>
      <w:r w:rsidR="008724F5">
        <w:rPr>
          <w:rFonts w:asciiTheme="minorHAnsi" w:hAnsiTheme="minorHAnsi" w:cstheme="minorHAnsi"/>
          <w:sz w:val="22"/>
          <w:szCs w:val="22"/>
          <w:lang w:val="et-EE"/>
        </w:rPr>
        <w:t>korraldaja</w:t>
      </w:r>
      <w:r w:rsidR="008724F5" w:rsidRPr="00D5369F">
        <w:rPr>
          <w:rFonts w:asciiTheme="minorHAnsi" w:hAnsiTheme="minorHAnsi" w:cstheme="minorHAnsi"/>
          <w:sz w:val="22"/>
          <w:szCs w:val="22"/>
          <w:lang w:val="et-EE"/>
        </w:rPr>
        <w:t xml:space="preserve"> </w:t>
      </w:r>
      <w:r w:rsidRPr="00D5369F">
        <w:rPr>
          <w:rFonts w:asciiTheme="minorHAnsi" w:hAnsiTheme="minorHAnsi" w:cstheme="minorHAnsi"/>
          <w:sz w:val="22"/>
          <w:szCs w:val="22"/>
          <w:lang w:val="et-EE"/>
        </w:rPr>
        <w:t xml:space="preserve">akrediteerimiseks vastavalt lisatud andmetele. </w:t>
      </w:r>
    </w:p>
    <w:p w14:paraId="5F4754A9" w14:textId="77777777" w:rsidR="00C31E91" w:rsidRPr="00FE0F28" w:rsidRDefault="00C31E91" w:rsidP="00DD3F84">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p>
    <w:p w14:paraId="3A0071F5" w14:textId="77777777" w:rsidR="00DD3F84" w:rsidRPr="00D5369F" w:rsidRDefault="00DD3F84" w:rsidP="0065342C">
      <w:pPr>
        <w:pStyle w:val="OmniPage2308"/>
        <w:tabs>
          <w:tab w:val="clear" w:pos="50"/>
          <w:tab w:val="clear" w:pos="100"/>
          <w:tab w:val="clear" w:pos="781"/>
          <w:tab w:val="clear" w:pos="8823"/>
        </w:tabs>
        <w:spacing w:line="240" w:lineRule="auto"/>
        <w:ind w:right="-30"/>
        <w:jc w:val="both"/>
        <w:rPr>
          <w:rFonts w:asciiTheme="minorHAnsi" w:hAnsiTheme="minorHAnsi" w:cstheme="minorHAnsi"/>
          <w:i/>
          <w:iCs/>
          <w:sz w:val="24"/>
          <w:szCs w:val="24"/>
          <w:lang w:val="et-EE"/>
        </w:rPr>
      </w:pPr>
      <w:bookmarkStart w:id="1" w:name="_Hlk1386472"/>
      <w:bookmarkEnd w:id="0"/>
      <w:r w:rsidRPr="00D5369F">
        <w:rPr>
          <w:rFonts w:asciiTheme="minorHAnsi" w:hAnsiTheme="minorHAnsi" w:cstheme="minorHAnsi"/>
          <w:b/>
          <w:bCs/>
          <w:sz w:val="24"/>
          <w:szCs w:val="24"/>
          <w:lang w:val="et-EE"/>
        </w:rPr>
        <w:t xml:space="preserve">A </w:t>
      </w:r>
      <w:r w:rsidRPr="00FE0F28">
        <w:rPr>
          <w:rFonts w:asciiTheme="minorHAnsi" w:hAnsiTheme="minorHAnsi" w:cstheme="minorHAnsi"/>
          <w:b/>
          <w:bCs/>
          <w:sz w:val="24"/>
          <w:szCs w:val="24"/>
          <w:lang w:val="et-EE"/>
        </w:rPr>
        <w:t>Taotleja ü</w:t>
      </w:r>
      <w:r w:rsidRPr="00D5369F">
        <w:rPr>
          <w:rFonts w:asciiTheme="minorHAnsi" w:hAnsiTheme="minorHAnsi" w:cstheme="minorHAnsi"/>
          <w:b/>
          <w:bCs/>
          <w:sz w:val="24"/>
          <w:szCs w:val="24"/>
          <w:lang w:val="et-EE"/>
        </w:rPr>
        <w:t>ldandmed</w:t>
      </w:r>
    </w:p>
    <w:tbl>
      <w:tblPr>
        <w:tblStyle w:val="TableGrid"/>
        <w:tblW w:w="8642" w:type="dxa"/>
        <w:tblInd w:w="0" w:type="dxa"/>
        <w:tblLook w:val="04A0" w:firstRow="1" w:lastRow="0" w:firstColumn="1" w:lastColumn="0" w:noHBand="0" w:noVBand="1"/>
      </w:tblPr>
      <w:tblGrid>
        <w:gridCol w:w="3397"/>
        <w:gridCol w:w="5245"/>
      </w:tblGrid>
      <w:tr w:rsidR="00DD3F84" w:rsidRPr="00FE0F28" w14:paraId="6F14657F" w14:textId="77777777" w:rsidTr="00D5369F">
        <w:tc>
          <w:tcPr>
            <w:tcW w:w="3397" w:type="dxa"/>
          </w:tcPr>
          <w:p w14:paraId="3E209F31"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bookmarkStart w:id="2" w:name="_Hlk170895786"/>
            <w:r w:rsidRPr="00FE0F28">
              <w:rPr>
                <w:rFonts w:asciiTheme="minorHAnsi" w:hAnsiTheme="minorHAnsi" w:cstheme="minorHAnsi"/>
                <w:bCs/>
                <w:sz w:val="22"/>
                <w:szCs w:val="22"/>
                <w:lang w:val="et-EE"/>
              </w:rPr>
              <w:t>Asutuse nimetus</w:t>
            </w:r>
          </w:p>
        </w:tc>
        <w:tc>
          <w:tcPr>
            <w:tcW w:w="5245" w:type="dxa"/>
          </w:tcPr>
          <w:p w14:paraId="0487F6D1"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0D7F2A1C" w14:textId="77777777" w:rsidTr="00D5369F">
        <w:tc>
          <w:tcPr>
            <w:tcW w:w="3397" w:type="dxa"/>
          </w:tcPr>
          <w:p w14:paraId="7C86B477"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Registrikood</w:t>
            </w:r>
          </w:p>
        </w:tc>
        <w:tc>
          <w:tcPr>
            <w:tcW w:w="5245" w:type="dxa"/>
          </w:tcPr>
          <w:p w14:paraId="56C638D5"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54EA7092" w14:textId="77777777" w:rsidTr="00D5369F">
        <w:tc>
          <w:tcPr>
            <w:tcW w:w="3397" w:type="dxa"/>
          </w:tcPr>
          <w:p w14:paraId="627F28C5"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Juriidiline aadress</w:t>
            </w:r>
          </w:p>
        </w:tc>
        <w:tc>
          <w:tcPr>
            <w:tcW w:w="5245" w:type="dxa"/>
          </w:tcPr>
          <w:p w14:paraId="434BFB09"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45037D48" w14:textId="77777777" w:rsidTr="00D5369F">
        <w:tc>
          <w:tcPr>
            <w:tcW w:w="3397" w:type="dxa"/>
          </w:tcPr>
          <w:p w14:paraId="40ED64E2"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Telefon</w:t>
            </w:r>
          </w:p>
        </w:tc>
        <w:tc>
          <w:tcPr>
            <w:tcW w:w="5245" w:type="dxa"/>
          </w:tcPr>
          <w:p w14:paraId="6E4415C1"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67E4A4AE" w14:textId="77777777" w:rsidTr="00D5369F">
        <w:tc>
          <w:tcPr>
            <w:tcW w:w="3397" w:type="dxa"/>
          </w:tcPr>
          <w:p w14:paraId="31EA09D9"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E-post lepingu, otsuste, tunnistuse saatmiseks</w:t>
            </w:r>
          </w:p>
        </w:tc>
        <w:tc>
          <w:tcPr>
            <w:tcW w:w="5245" w:type="dxa"/>
          </w:tcPr>
          <w:p w14:paraId="7A88A9BD"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1666B0E7" w14:textId="77777777" w:rsidTr="00D5369F">
        <w:tc>
          <w:tcPr>
            <w:tcW w:w="3397" w:type="dxa"/>
          </w:tcPr>
          <w:p w14:paraId="498E8C24"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E-post arve saatmiseks</w:t>
            </w:r>
          </w:p>
        </w:tc>
        <w:tc>
          <w:tcPr>
            <w:tcW w:w="5245" w:type="dxa"/>
          </w:tcPr>
          <w:p w14:paraId="7CA30E40"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bookmarkEnd w:id="2"/>
    </w:tbl>
    <w:p w14:paraId="7C9D46EF" w14:textId="77777777" w:rsidR="00DD3F84" w:rsidRPr="00D5369F" w:rsidRDefault="00DD3F84" w:rsidP="00DD3F84">
      <w:pPr>
        <w:pStyle w:val="OmniPage2308"/>
        <w:tabs>
          <w:tab w:val="clear" w:pos="50"/>
          <w:tab w:val="clear" w:pos="100"/>
          <w:tab w:val="left" w:pos="720"/>
        </w:tabs>
        <w:spacing w:line="240" w:lineRule="auto"/>
        <w:ind w:right="-30"/>
        <w:jc w:val="both"/>
        <w:rPr>
          <w:rFonts w:asciiTheme="minorHAnsi" w:hAnsiTheme="minorHAnsi" w:cstheme="minorHAnsi"/>
          <w:sz w:val="22"/>
          <w:szCs w:val="22"/>
          <w:lang w:val="et-EE"/>
        </w:rPr>
      </w:pPr>
    </w:p>
    <w:tbl>
      <w:tblPr>
        <w:tblStyle w:val="TableGrid"/>
        <w:tblW w:w="8642" w:type="dxa"/>
        <w:tblInd w:w="0" w:type="dxa"/>
        <w:tblLook w:val="04A0" w:firstRow="1" w:lastRow="0" w:firstColumn="1" w:lastColumn="0" w:noHBand="0" w:noVBand="1"/>
      </w:tblPr>
      <w:tblGrid>
        <w:gridCol w:w="3397"/>
        <w:gridCol w:w="5245"/>
      </w:tblGrid>
      <w:tr w:rsidR="00DD3F84" w:rsidRPr="00FE0F28" w14:paraId="36A49994" w14:textId="77777777" w:rsidTr="00D5369F">
        <w:tc>
          <w:tcPr>
            <w:tcW w:w="3397" w:type="dxa"/>
          </w:tcPr>
          <w:p w14:paraId="38B747CB" w14:textId="0499AC12"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bookmarkStart w:id="3" w:name="_Hlk170896526"/>
            <w:bookmarkEnd w:id="1"/>
            <w:r>
              <w:rPr>
                <w:rFonts w:asciiTheme="minorHAnsi" w:hAnsiTheme="minorHAnsi" w:cstheme="minorHAnsi"/>
                <w:bCs/>
                <w:sz w:val="22"/>
                <w:szCs w:val="22"/>
                <w:lang w:val="et-EE"/>
              </w:rPr>
              <w:t>PT</w:t>
            </w:r>
            <w:r w:rsidR="00B12333">
              <w:rPr>
                <w:rFonts w:asciiTheme="minorHAnsi" w:hAnsiTheme="minorHAnsi" w:cstheme="minorHAnsi"/>
                <w:bCs/>
                <w:sz w:val="22"/>
                <w:szCs w:val="22"/>
                <w:lang w:val="et-EE"/>
              </w:rPr>
              <w:t xml:space="preserve"> </w:t>
            </w:r>
            <w:r>
              <w:rPr>
                <w:rFonts w:asciiTheme="minorHAnsi" w:hAnsiTheme="minorHAnsi" w:cstheme="minorHAnsi"/>
                <w:bCs/>
                <w:sz w:val="22"/>
                <w:szCs w:val="22"/>
                <w:lang w:val="et-EE"/>
              </w:rPr>
              <w:t>korraldaja</w:t>
            </w:r>
            <w:r w:rsidRPr="00FE0F28">
              <w:rPr>
                <w:rFonts w:asciiTheme="minorHAnsi" w:hAnsiTheme="minorHAnsi" w:cstheme="minorHAnsi"/>
                <w:bCs/>
                <w:sz w:val="22"/>
                <w:szCs w:val="22"/>
                <w:lang w:val="et-EE"/>
              </w:rPr>
              <w:t xml:space="preserve"> nimetus</w:t>
            </w:r>
          </w:p>
        </w:tc>
        <w:tc>
          <w:tcPr>
            <w:tcW w:w="5245" w:type="dxa"/>
          </w:tcPr>
          <w:p w14:paraId="6A4A1215"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25C9068A" w14:textId="77777777" w:rsidTr="00D5369F">
        <w:tc>
          <w:tcPr>
            <w:tcW w:w="3397" w:type="dxa"/>
          </w:tcPr>
          <w:p w14:paraId="63A49675" w14:textId="1B81FB3E"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BE58F6">
              <w:rPr>
                <w:rFonts w:asciiTheme="minorHAnsi" w:hAnsiTheme="minorHAnsi" w:cstheme="minorHAnsi"/>
                <w:bCs/>
                <w:sz w:val="22"/>
                <w:szCs w:val="22"/>
                <w:lang w:val="et-EE"/>
              </w:rPr>
              <w:t>PT</w:t>
            </w:r>
            <w:r w:rsidR="00B12333">
              <w:rPr>
                <w:rFonts w:asciiTheme="minorHAnsi" w:hAnsiTheme="minorHAnsi" w:cstheme="minorHAnsi"/>
                <w:bCs/>
                <w:sz w:val="22"/>
                <w:szCs w:val="22"/>
                <w:lang w:val="et-EE"/>
              </w:rPr>
              <w:t xml:space="preserve"> </w:t>
            </w:r>
            <w:r w:rsidRPr="00BE58F6">
              <w:rPr>
                <w:rFonts w:asciiTheme="minorHAnsi" w:hAnsiTheme="minorHAnsi" w:cstheme="minorHAnsi"/>
                <w:bCs/>
                <w:sz w:val="22"/>
                <w:szCs w:val="22"/>
                <w:lang w:val="et-EE"/>
              </w:rPr>
              <w:t>korraldaja tegevuskohad</w:t>
            </w:r>
            <w:r w:rsidR="00C10AFD">
              <w:rPr>
                <w:rFonts w:asciiTheme="minorHAnsi" w:hAnsiTheme="minorHAnsi" w:cstheme="minorHAnsi"/>
                <w:bCs/>
                <w:sz w:val="22"/>
                <w:szCs w:val="22"/>
                <w:lang w:val="et-EE"/>
              </w:rPr>
              <w:t xml:space="preserve"> </w:t>
            </w:r>
          </w:p>
        </w:tc>
        <w:tc>
          <w:tcPr>
            <w:tcW w:w="5245" w:type="dxa"/>
          </w:tcPr>
          <w:p w14:paraId="3C2D0296"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1B5B562D" w14:textId="77777777" w:rsidTr="00D5369F">
        <w:tc>
          <w:tcPr>
            <w:tcW w:w="3397" w:type="dxa"/>
          </w:tcPr>
          <w:p w14:paraId="2C0CB201" w14:textId="0C293302"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Pr>
                <w:rFonts w:asciiTheme="minorHAnsi" w:hAnsiTheme="minorHAnsi" w:cstheme="minorHAnsi"/>
                <w:bCs/>
                <w:sz w:val="22"/>
                <w:szCs w:val="22"/>
                <w:lang w:val="et-EE"/>
              </w:rPr>
              <w:t>PT</w:t>
            </w:r>
            <w:r w:rsidR="00B12333">
              <w:rPr>
                <w:rFonts w:asciiTheme="minorHAnsi" w:hAnsiTheme="minorHAnsi" w:cstheme="minorHAnsi"/>
                <w:bCs/>
                <w:sz w:val="22"/>
                <w:szCs w:val="22"/>
                <w:lang w:val="et-EE"/>
              </w:rPr>
              <w:t xml:space="preserve"> </w:t>
            </w:r>
            <w:r w:rsidR="00AE65F2">
              <w:rPr>
                <w:rFonts w:asciiTheme="minorHAnsi" w:hAnsiTheme="minorHAnsi" w:cstheme="minorHAnsi"/>
                <w:bCs/>
                <w:sz w:val="22"/>
                <w:szCs w:val="22"/>
                <w:lang w:val="et-EE"/>
              </w:rPr>
              <w:t>korralduse</w:t>
            </w:r>
            <w:r w:rsidRPr="00FE0F28">
              <w:rPr>
                <w:rFonts w:asciiTheme="minorHAnsi" w:hAnsiTheme="minorHAnsi" w:cstheme="minorHAnsi"/>
                <w:bCs/>
                <w:sz w:val="22"/>
                <w:szCs w:val="22"/>
                <w:lang w:val="et-EE"/>
              </w:rPr>
              <w:t xml:space="preserve"> eest vastutav isik</w:t>
            </w:r>
          </w:p>
        </w:tc>
        <w:tc>
          <w:tcPr>
            <w:tcW w:w="5245" w:type="dxa"/>
          </w:tcPr>
          <w:p w14:paraId="7E1589FB"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65D56E7B" w14:textId="77777777" w:rsidTr="00D5369F">
        <w:tc>
          <w:tcPr>
            <w:tcW w:w="3397" w:type="dxa"/>
          </w:tcPr>
          <w:p w14:paraId="1A05B6B8"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Juhtimissüsteemi eest vastutav isik</w:t>
            </w:r>
          </w:p>
        </w:tc>
        <w:tc>
          <w:tcPr>
            <w:tcW w:w="5245" w:type="dxa"/>
          </w:tcPr>
          <w:p w14:paraId="683F776D"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3AE8BABD" w14:textId="77777777" w:rsidTr="00D5369F">
        <w:tc>
          <w:tcPr>
            <w:tcW w:w="3397" w:type="dxa"/>
          </w:tcPr>
          <w:p w14:paraId="47FC5560"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Kontaktisik EAK-ga</w:t>
            </w:r>
          </w:p>
        </w:tc>
        <w:tc>
          <w:tcPr>
            <w:tcW w:w="5245" w:type="dxa"/>
          </w:tcPr>
          <w:p w14:paraId="366424E8"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06B5F587" w14:textId="77777777" w:rsidTr="00D5369F">
        <w:tc>
          <w:tcPr>
            <w:tcW w:w="3397" w:type="dxa"/>
          </w:tcPr>
          <w:p w14:paraId="0D50B211"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Kontaktisiku e-post</w:t>
            </w:r>
          </w:p>
        </w:tc>
        <w:tc>
          <w:tcPr>
            <w:tcW w:w="5245" w:type="dxa"/>
          </w:tcPr>
          <w:p w14:paraId="6BCBDBA3"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tr w:rsidR="00DD3F84" w:rsidRPr="00FE0F28" w14:paraId="73F958EC" w14:textId="77777777" w:rsidTr="00D5369F">
        <w:tc>
          <w:tcPr>
            <w:tcW w:w="3397" w:type="dxa"/>
          </w:tcPr>
          <w:p w14:paraId="0D98F285"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r w:rsidRPr="00FE0F28">
              <w:rPr>
                <w:rFonts w:asciiTheme="minorHAnsi" w:hAnsiTheme="minorHAnsi" w:cstheme="minorHAnsi"/>
                <w:bCs/>
                <w:sz w:val="22"/>
                <w:szCs w:val="22"/>
                <w:lang w:val="et-EE"/>
              </w:rPr>
              <w:t>Kontaktisiku telefon</w:t>
            </w:r>
          </w:p>
        </w:tc>
        <w:tc>
          <w:tcPr>
            <w:tcW w:w="5245" w:type="dxa"/>
          </w:tcPr>
          <w:p w14:paraId="3F9C8DD1" w14:textId="77777777" w:rsidR="00DD3F84" w:rsidRPr="00FE0F28" w:rsidRDefault="00DD3F84" w:rsidP="00D5369F">
            <w:pPr>
              <w:pStyle w:val="OmniPage2308"/>
              <w:tabs>
                <w:tab w:val="left" w:pos="720"/>
              </w:tabs>
              <w:spacing w:line="276" w:lineRule="auto"/>
              <w:rPr>
                <w:rFonts w:asciiTheme="minorHAnsi" w:hAnsiTheme="minorHAnsi" w:cstheme="minorHAnsi"/>
                <w:bCs/>
                <w:sz w:val="22"/>
                <w:szCs w:val="22"/>
                <w:lang w:val="et-EE"/>
              </w:rPr>
            </w:pPr>
          </w:p>
        </w:tc>
      </w:tr>
      <w:bookmarkEnd w:id="3"/>
    </w:tbl>
    <w:p w14:paraId="3FD5594F" w14:textId="77777777" w:rsidR="00DD3F84" w:rsidRPr="00FE0F28" w:rsidRDefault="00DD3F84" w:rsidP="00DD3F84">
      <w:pPr>
        <w:pStyle w:val="OmniPage2308"/>
        <w:tabs>
          <w:tab w:val="clear" w:pos="50"/>
          <w:tab w:val="clear" w:pos="100"/>
          <w:tab w:val="left" w:pos="720"/>
        </w:tabs>
        <w:spacing w:line="240" w:lineRule="auto"/>
        <w:ind w:right="-30"/>
        <w:jc w:val="both"/>
        <w:rPr>
          <w:rFonts w:asciiTheme="minorHAnsi" w:hAnsiTheme="minorHAnsi" w:cstheme="minorHAnsi"/>
          <w:sz w:val="24"/>
          <w:szCs w:val="24"/>
          <w:lang w:val="et-EE"/>
        </w:rPr>
      </w:pPr>
    </w:p>
    <w:p w14:paraId="723EA3E5" w14:textId="77777777" w:rsidR="002925A7" w:rsidRDefault="002925A7" w:rsidP="0065342C">
      <w:pPr>
        <w:pStyle w:val="OmniPage2308"/>
        <w:tabs>
          <w:tab w:val="clear" w:pos="50"/>
          <w:tab w:val="clear" w:pos="100"/>
          <w:tab w:val="left" w:pos="720"/>
        </w:tabs>
        <w:autoSpaceDE w:val="0"/>
        <w:autoSpaceDN w:val="0"/>
        <w:spacing w:before="120" w:line="240" w:lineRule="auto"/>
        <w:ind w:right="-144"/>
        <w:rPr>
          <w:rFonts w:asciiTheme="minorHAnsi" w:hAnsiTheme="minorHAnsi" w:cstheme="minorHAnsi"/>
          <w:b/>
          <w:bCs/>
          <w:sz w:val="24"/>
          <w:szCs w:val="24"/>
          <w:lang w:val="et-EE"/>
          <w14:ligatures w14:val="none"/>
        </w:rPr>
        <w:sectPr w:rsidR="002925A7" w:rsidSect="00611FB8">
          <w:headerReference w:type="default" r:id="rId8"/>
          <w:headerReference w:type="first" r:id="rId9"/>
          <w:pgSz w:w="11906" w:h="16838" w:code="9"/>
          <w:pgMar w:top="851" w:right="1133" w:bottom="1588" w:left="1134" w:header="964" w:footer="851" w:gutter="0"/>
          <w:cols w:space="708"/>
          <w:docGrid w:linePitch="272"/>
        </w:sectPr>
      </w:pPr>
      <w:bookmarkStart w:id="4" w:name="_Hlk180161589"/>
    </w:p>
    <w:p w14:paraId="4B8FA4F8" w14:textId="135E81F2" w:rsidR="00DD3F84" w:rsidRPr="0065342C" w:rsidRDefault="00F85ABD" w:rsidP="0065342C">
      <w:pPr>
        <w:pStyle w:val="OmniPage2308"/>
        <w:tabs>
          <w:tab w:val="clear" w:pos="50"/>
          <w:tab w:val="clear" w:pos="100"/>
          <w:tab w:val="left" w:pos="720"/>
        </w:tabs>
        <w:autoSpaceDE w:val="0"/>
        <w:autoSpaceDN w:val="0"/>
        <w:spacing w:before="120" w:line="240" w:lineRule="auto"/>
        <w:ind w:right="-144"/>
        <w:rPr>
          <w:rFonts w:asciiTheme="minorHAnsi" w:hAnsiTheme="minorHAnsi" w:cstheme="minorHAnsi"/>
          <w:b/>
          <w:bCs/>
          <w:sz w:val="24"/>
          <w:szCs w:val="24"/>
          <w:lang w:val="et-EE"/>
          <w14:ligatures w14:val="none"/>
        </w:rPr>
      </w:pPr>
      <w:r w:rsidRPr="0065342C">
        <w:rPr>
          <w:rFonts w:asciiTheme="minorHAnsi" w:hAnsiTheme="minorHAnsi" w:cstheme="minorHAnsi"/>
          <w:b/>
          <w:bCs/>
          <w:sz w:val="24"/>
          <w:szCs w:val="24"/>
          <w:lang w:val="et-EE"/>
          <w14:ligatures w14:val="none"/>
        </w:rPr>
        <w:lastRenderedPageBreak/>
        <w:t>B</w:t>
      </w:r>
      <w:r w:rsidR="00DD3F84" w:rsidRPr="0065342C">
        <w:rPr>
          <w:rFonts w:asciiTheme="minorHAnsi" w:hAnsiTheme="minorHAnsi" w:cstheme="minorHAnsi"/>
          <w:b/>
          <w:bCs/>
          <w:sz w:val="24"/>
          <w:szCs w:val="24"/>
          <w:lang w:val="et-EE"/>
          <w14:ligatures w14:val="none"/>
        </w:rPr>
        <w:t xml:space="preserve"> Akrediteerimisala</w:t>
      </w:r>
    </w:p>
    <w:p w14:paraId="60B88CC4" w14:textId="3562923C" w:rsidR="00DD3F84" w:rsidRDefault="00DD3F84" w:rsidP="0065342C">
      <w:pPr>
        <w:pStyle w:val="OmniPage2308"/>
        <w:tabs>
          <w:tab w:val="clear" w:pos="50"/>
          <w:tab w:val="clear" w:pos="100"/>
          <w:tab w:val="left" w:pos="720"/>
        </w:tabs>
        <w:autoSpaceDE w:val="0"/>
        <w:autoSpaceDN w:val="0"/>
        <w:spacing w:after="240" w:line="240" w:lineRule="auto"/>
        <w:ind w:right="-144"/>
        <w:rPr>
          <w:rFonts w:asciiTheme="minorHAnsi" w:hAnsiTheme="minorHAnsi" w:cstheme="minorHAnsi"/>
          <w:sz w:val="22"/>
          <w:szCs w:val="22"/>
          <w:lang w:val="et-EE"/>
          <w14:ligatures w14:val="none"/>
        </w:rPr>
      </w:pPr>
      <w:r w:rsidRPr="0065342C">
        <w:rPr>
          <w:rFonts w:asciiTheme="minorHAnsi" w:hAnsiTheme="minorHAnsi" w:cstheme="minorHAnsi"/>
          <w:sz w:val="22"/>
          <w:szCs w:val="22"/>
          <w:lang w:val="et-EE"/>
          <w14:ligatures w14:val="none"/>
        </w:rPr>
        <w:t xml:space="preserve">Akrediteerimist taotletakse järgmistele </w:t>
      </w:r>
      <w:r w:rsidR="00611FB8" w:rsidRPr="0065342C">
        <w:rPr>
          <w:rFonts w:asciiTheme="minorHAnsi" w:hAnsiTheme="minorHAnsi" w:cstheme="minorHAnsi"/>
          <w:sz w:val="22"/>
          <w:szCs w:val="22"/>
          <w:lang w:val="et-EE"/>
          <w14:ligatures w14:val="none"/>
        </w:rPr>
        <w:t>PT skeemidele</w:t>
      </w:r>
      <w:r w:rsidRPr="0065342C">
        <w:rPr>
          <w:rFonts w:asciiTheme="minorHAnsi" w:hAnsiTheme="minorHAnsi" w:cstheme="minorHAnsi"/>
          <w:sz w:val="22"/>
          <w:szCs w:val="22"/>
          <w:lang w:val="et-EE"/>
          <w14:ligatures w14:val="none"/>
        </w:rPr>
        <w:t xml:space="preserve">: </w:t>
      </w:r>
    </w:p>
    <w:tbl>
      <w:tblPr>
        <w:tblStyle w:val="TableGrid"/>
        <w:tblW w:w="14204" w:type="dxa"/>
        <w:tblInd w:w="108" w:type="dxa"/>
        <w:tblLayout w:type="fixed"/>
        <w:tblLook w:val="04A0" w:firstRow="1" w:lastRow="0" w:firstColumn="1" w:lastColumn="0" w:noHBand="0" w:noVBand="1"/>
      </w:tblPr>
      <w:tblGrid>
        <w:gridCol w:w="505"/>
        <w:gridCol w:w="1957"/>
        <w:gridCol w:w="1957"/>
        <w:gridCol w:w="1957"/>
        <w:gridCol w:w="1957"/>
        <w:gridCol w:w="1957"/>
        <w:gridCol w:w="1957"/>
        <w:gridCol w:w="1957"/>
      </w:tblGrid>
      <w:tr w:rsidR="008B3902" w:rsidRPr="00666B46" w14:paraId="5AD39627" w14:textId="77777777" w:rsidTr="00B12333">
        <w:tc>
          <w:tcPr>
            <w:tcW w:w="505" w:type="dxa"/>
            <w:tcBorders>
              <w:top w:val="single" w:sz="4" w:space="0" w:color="auto"/>
              <w:left w:val="single" w:sz="4" w:space="0" w:color="auto"/>
              <w:bottom w:val="single" w:sz="4" w:space="0" w:color="auto"/>
              <w:right w:val="single" w:sz="4" w:space="0" w:color="auto"/>
            </w:tcBorders>
            <w:hideMark/>
          </w:tcPr>
          <w:p w14:paraId="07EA94B8" w14:textId="77777777" w:rsidR="008B3902" w:rsidRPr="00666B46"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bookmarkStart w:id="5" w:name="_Hlk215732447"/>
            <w:r w:rsidRPr="00666B46">
              <w:rPr>
                <w:rFonts w:asciiTheme="minorHAnsi" w:hAnsiTheme="minorHAnsi" w:cstheme="minorHAnsi"/>
                <w:b/>
                <w:sz w:val="18"/>
                <w:szCs w:val="18"/>
                <w:lang w:val="et-EE"/>
              </w:rPr>
              <w:t>Jrk nr</w:t>
            </w:r>
          </w:p>
        </w:tc>
        <w:tc>
          <w:tcPr>
            <w:tcW w:w="1957" w:type="dxa"/>
            <w:tcBorders>
              <w:top w:val="single" w:sz="4" w:space="0" w:color="auto"/>
              <w:left w:val="single" w:sz="4" w:space="0" w:color="auto"/>
              <w:bottom w:val="single" w:sz="4" w:space="0" w:color="auto"/>
              <w:right w:val="single" w:sz="4" w:space="0" w:color="auto"/>
            </w:tcBorders>
            <w:hideMark/>
          </w:tcPr>
          <w:p w14:paraId="530B9320" w14:textId="2B50F038"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B12333">
              <w:rPr>
                <w:rFonts w:asciiTheme="minorHAnsi" w:hAnsiTheme="minorHAnsi" w:cstheme="minorHAnsi"/>
                <w:b/>
                <w:sz w:val="18"/>
                <w:szCs w:val="18"/>
                <w:lang w:val="et-EE"/>
              </w:rPr>
              <w:t>Määratav näitaja (eesti ja inglise keeles)</w:t>
            </w:r>
          </w:p>
          <w:p w14:paraId="7F0CDB95" w14:textId="77777777"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p>
          <w:p w14:paraId="4D57FE8E" w14:textId="60F76106"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p>
        </w:tc>
        <w:tc>
          <w:tcPr>
            <w:tcW w:w="1957" w:type="dxa"/>
            <w:tcBorders>
              <w:top w:val="single" w:sz="4" w:space="0" w:color="auto"/>
              <w:left w:val="single" w:sz="4" w:space="0" w:color="auto"/>
              <w:bottom w:val="single" w:sz="4" w:space="0" w:color="auto"/>
              <w:right w:val="single" w:sz="4" w:space="0" w:color="auto"/>
            </w:tcBorders>
          </w:tcPr>
          <w:p w14:paraId="43CD71C4" w14:textId="0D521DD7"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B12333">
              <w:rPr>
                <w:rFonts w:asciiTheme="minorHAnsi" w:hAnsiTheme="minorHAnsi" w:cstheme="minorHAnsi"/>
                <w:b/>
                <w:sz w:val="18"/>
                <w:szCs w:val="18"/>
                <w:lang w:val="et-EE"/>
              </w:rPr>
              <w:t>Uuritav materjal (eesti ja inglise keeles)</w:t>
            </w:r>
          </w:p>
        </w:tc>
        <w:tc>
          <w:tcPr>
            <w:tcW w:w="1957" w:type="dxa"/>
            <w:tcBorders>
              <w:top w:val="single" w:sz="4" w:space="0" w:color="auto"/>
              <w:left w:val="single" w:sz="4" w:space="0" w:color="auto"/>
              <w:bottom w:val="single" w:sz="4" w:space="0" w:color="auto"/>
              <w:right w:val="single" w:sz="4" w:space="0" w:color="auto"/>
            </w:tcBorders>
          </w:tcPr>
          <w:p w14:paraId="74BE4F5D" w14:textId="77777777"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B12333">
              <w:rPr>
                <w:rFonts w:asciiTheme="minorHAnsi" w:hAnsiTheme="minorHAnsi" w:cstheme="minorHAnsi"/>
                <w:b/>
                <w:sz w:val="18"/>
                <w:szCs w:val="18"/>
                <w:lang w:val="et-EE"/>
              </w:rPr>
              <w:t xml:space="preserve">Mõõteulatus </w:t>
            </w:r>
          </w:p>
        </w:tc>
        <w:tc>
          <w:tcPr>
            <w:tcW w:w="1957" w:type="dxa"/>
            <w:tcBorders>
              <w:top w:val="single" w:sz="4" w:space="0" w:color="auto"/>
              <w:left w:val="single" w:sz="4" w:space="0" w:color="auto"/>
              <w:bottom w:val="single" w:sz="4" w:space="0" w:color="auto"/>
              <w:right w:val="single" w:sz="4" w:space="0" w:color="auto"/>
            </w:tcBorders>
          </w:tcPr>
          <w:p w14:paraId="43F7A4B6" w14:textId="3F98563A"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B12333">
              <w:rPr>
                <w:rFonts w:asciiTheme="minorHAnsi" w:hAnsiTheme="minorHAnsi" w:cstheme="minorHAnsi"/>
                <w:b/>
                <w:sz w:val="18"/>
                <w:szCs w:val="18"/>
                <w:lang w:val="et-EE"/>
              </w:rPr>
              <w:t>Tegevuskohtade aadressid, kus viiakse läbi konkreetseid PT programmi etappe</w:t>
            </w:r>
          </w:p>
        </w:tc>
        <w:tc>
          <w:tcPr>
            <w:tcW w:w="1957" w:type="dxa"/>
          </w:tcPr>
          <w:p w14:paraId="7C993C92" w14:textId="4809BD7D"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rPr>
            </w:pPr>
            <w:r w:rsidRPr="00B12333">
              <w:rPr>
                <w:rFonts w:asciiTheme="minorHAnsi" w:hAnsiTheme="minorHAnsi" w:cstheme="minorHAnsi"/>
                <w:b/>
                <w:sz w:val="18"/>
                <w:szCs w:val="18"/>
              </w:rPr>
              <w:t xml:space="preserve">PT </w:t>
            </w:r>
            <w:proofErr w:type="spellStart"/>
            <w:r w:rsidR="00B12333">
              <w:rPr>
                <w:rFonts w:asciiTheme="minorHAnsi" w:hAnsiTheme="minorHAnsi" w:cstheme="minorHAnsi"/>
                <w:b/>
                <w:sz w:val="18"/>
                <w:szCs w:val="18"/>
              </w:rPr>
              <w:t>s</w:t>
            </w:r>
            <w:r w:rsidRPr="00B12333">
              <w:rPr>
                <w:rFonts w:asciiTheme="minorHAnsi" w:hAnsiTheme="minorHAnsi" w:cstheme="minorHAnsi"/>
                <w:b/>
                <w:sz w:val="18"/>
                <w:szCs w:val="18"/>
              </w:rPr>
              <w:t>keem</w:t>
            </w:r>
            <w:proofErr w:type="spellEnd"/>
          </w:p>
          <w:p w14:paraId="0E76B2C3" w14:textId="0588ED47"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rPr>
            </w:pPr>
            <w:r w:rsidRPr="00B12333">
              <w:rPr>
                <w:rFonts w:asciiTheme="minorHAnsi" w:hAnsiTheme="minorHAnsi" w:cstheme="minorHAnsi"/>
                <w:b/>
                <w:sz w:val="18"/>
                <w:szCs w:val="18"/>
                <w:lang w:val="et-EE"/>
              </w:rPr>
              <w:t>(versiooni nr/kinnitamise kuupäev)</w:t>
            </w:r>
          </w:p>
        </w:tc>
        <w:tc>
          <w:tcPr>
            <w:tcW w:w="1957" w:type="dxa"/>
          </w:tcPr>
          <w:p w14:paraId="7AB491BE" w14:textId="77777777"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et-EE"/>
              </w:rPr>
            </w:pPr>
            <w:r w:rsidRPr="00B12333">
              <w:rPr>
                <w:rFonts w:asciiTheme="minorHAnsi" w:hAnsiTheme="minorHAnsi" w:cstheme="minorHAnsi"/>
                <w:b/>
                <w:sz w:val="18"/>
                <w:szCs w:val="18"/>
                <w:lang w:val="et-EE"/>
              </w:rPr>
              <w:t>PT skeemide tüübid</w:t>
            </w:r>
          </w:p>
        </w:tc>
        <w:tc>
          <w:tcPr>
            <w:tcW w:w="1957" w:type="dxa"/>
          </w:tcPr>
          <w:p w14:paraId="7C481AFC" w14:textId="77777777" w:rsidR="008B3902" w:rsidRPr="00B12333" w:rsidRDefault="008B3902" w:rsidP="00B15056">
            <w:pPr>
              <w:pStyle w:val="OmniPage2308"/>
              <w:tabs>
                <w:tab w:val="clear" w:pos="50"/>
                <w:tab w:val="clear" w:pos="100"/>
                <w:tab w:val="clear" w:pos="781"/>
                <w:tab w:val="left" w:pos="7655"/>
                <w:tab w:val="left" w:pos="7938"/>
              </w:tabs>
              <w:spacing w:line="240" w:lineRule="auto"/>
              <w:ind w:right="-28"/>
              <w:jc w:val="center"/>
              <w:rPr>
                <w:rFonts w:asciiTheme="minorHAnsi" w:hAnsiTheme="minorHAnsi" w:cstheme="minorHAnsi"/>
                <w:b/>
                <w:sz w:val="18"/>
                <w:szCs w:val="18"/>
                <w:lang w:val="ru-RU"/>
              </w:rPr>
            </w:pPr>
            <w:r w:rsidRPr="00B12333">
              <w:rPr>
                <w:rFonts w:asciiTheme="minorHAnsi" w:hAnsiTheme="minorHAnsi" w:cstheme="minorHAnsi"/>
                <w:b/>
                <w:sz w:val="18"/>
                <w:szCs w:val="18"/>
                <w:lang w:val="et-EE"/>
              </w:rPr>
              <w:t xml:space="preserve">Kasutatav statistiline mudel </w:t>
            </w:r>
          </w:p>
        </w:tc>
      </w:tr>
      <w:tr w:rsidR="008B3902" w:rsidRPr="00666B46" w14:paraId="618DB373" w14:textId="77777777" w:rsidTr="00B12333">
        <w:tc>
          <w:tcPr>
            <w:tcW w:w="505" w:type="dxa"/>
            <w:tcBorders>
              <w:top w:val="single" w:sz="4" w:space="0" w:color="auto"/>
              <w:left w:val="single" w:sz="4" w:space="0" w:color="auto"/>
              <w:bottom w:val="single" w:sz="4" w:space="0" w:color="auto"/>
              <w:right w:val="single" w:sz="4" w:space="0" w:color="auto"/>
            </w:tcBorders>
            <w:hideMark/>
          </w:tcPr>
          <w:p w14:paraId="023442AB" w14:textId="77777777" w:rsidR="008B3902" w:rsidRPr="00666B46"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r w:rsidRPr="00666B46">
              <w:rPr>
                <w:rFonts w:asciiTheme="minorHAnsi" w:hAnsiTheme="minorHAnsi" w:cstheme="minorHAnsi"/>
                <w:lang w:val="et-EE"/>
              </w:rPr>
              <w:t>1.</w:t>
            </w:r>
          </w:p>
        </w:tc>
        <w:tc>
          <w:tcPr>
            <w:tcW w:w="1957" w:type="dxa"/>
            <w:tcBorders>
              <w:top w:val="single" w:sz="4" w:space="0" w:color="auto"/>
              <w:left w:val="single" w:sz="4" w:space="0" w:color="auto"/>
              <w:bottom w:val="single" w:sz="4" w:space="0" w:color="auto"/>
              <w:right w:val="single" w:sz="4" w:space="0" w:color="auto"/>
            </w:tcBorders>
          </w:tcPr>
          <w:p w14:paraId="29EE4E33"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957" w:type="dxa"/>
            <w:tcBorders>
              <w:top w:val="single" w:sz="4" w:space="0" w:color="auto"/>
              <w:left w:val="single" w:sz="4" w:space="0" w:color="auto"/>
              <w:bottom w:val="single" w:sz="4" w:space="0" w:color="auto"/>
              <w:right w:val="single" w:sz="4" w:space="0" w:color="auto"/>
            </w:tcBorders>
          </w:tcPr>
          <w:p w14:paraId="363AB739"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957" w:type="dxa"/>
            <w:tcBorders>
              <w:top w:val="single" w:sz="4" w:space="0" w:color="auto"/>
              <w:left w:val="single" w:sz="4" w:space="0" w:color="auto"/>
              <w:bottom w:val="single" w:sz="4" w:space="0" w:color="auto"/>
              <w:right w:val="single" w:sz="4" w:space="0" w:color="auto"/>
            </w:tcBorders>
          </w:tcPr>
          <w:p w14:paraId="13644183"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957" w:type="dxa"/>
            <w:tcBorders>
              <w:top w:val="single" w:sz="4" w:space="0" w:color="auto"/>
              <w:left w:val="single" w:sz="4" w:space="0" w:color="auto"/>
              <w:bottom w:val="single" w:sz="4" w:space="0" w:color="auto"/>
              <w:right w:val="single" w:sz="4" w:space="0" w:color="auto"/>
            </w:tcBorders>
          </w:tcPr>
          <w:p w14:paraId="0831EEFF" w14:textId="5230CBC2"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957" w:type="dxa"/>
          </w:tcPr>
          <w:p w14:paraId="7EAA6D25" w14:textId="75712E5A"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957" w:type="dxa"/>
          </w:tcPr>
          <w:p w14:paraId="6B2A33B4"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c>
          <w:tcPr>
            <w:tcW w:w="1957" w:type="dxa"/>
          </w:tcPr>
          <w:p w14:paraId="4D0E659E"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p>
        </w:tc>
      </w:tr>
      <w:tr w:rsidR="008B3902" w:rsidRPr="00666B46" w14:paraId="5C8237E0" w14:textId="77777777" w:rsidTr="00B12333">
        <w:tc>
          <w:tcPr>
            <w:tcW w:w="505" w:type="dxa"/>
            <w:tcBorders>
              <w:top w:val="single" w:sz="4" w:space="0" w:color="auto"/>
              <w:left w:val="single" w:sz="4" w:space="0" w:color="auto"/>
              <w:bottom w:val="single" w:sz="4" w:space="0" w:color="auto"/>
              <w:right w:val="single" w:sz="4" w:space="0" w:color="auto"/>
            </w:tcBorders>
            <w:hideMark/>
          </w:tcPr>
          <w:p w14:paraId="142A1F77" w14:textId="77777777" w:rsidR="008B3902" w:rsidRPr="00666B46"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lang w:val="et-EE"/>
              </w:rPr>
            </w:pPr>
            <w:r w:rsidRPr="00666B46">
              <w:rPr>
                <w:rFonts w:asciiTheme="minorHAnsi" w:hAnsiTheme="minorHAnsi" w:cstheme="minorHAnsi"/>
                <w:lang w:val="et-EE"/>
              </w:rPr>
              <w:t>2.</w:t>
            </w:r>
          </w:p>
        </w:tc>
        <w:tc>
          <w:tcPr>
            <w:tcW w:w="1957" w:type="dxa"/>
            <w:tcBorders>
              <w:top w:val="single" w:sz="4" w:space="0" w:color="auto"/>
              <w:left w:val="single" w:sz="4" w:space="0" w:color="auto"/>
              <w:bottom w:val="single" w:sz="4" w:space="0" w:color="auto"/>
              <w:right w:val="single" w:sz="4" w:space="0" w:color="auto"/>
            </w:tcBorders>
          </w:tcPr>
          <w:p w14:paraId="2F05E628"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957" w:type="dxa"/>
            <w:tcBorders>
              <w:top w:val="single" w:sz="4" w:space="0" w:color="auto"/>
              <w:left w:val="single" w:sz="4" w:space="0" w:color="auto"/>
              <w:bottom w:val="single" w:sz="4" w:space="0" w:color="auto"/>
              <w:right w:val="single" w:sz="4" w:space="0" w:color="auto"/>
            </w:tcBorders>
          </w:tcPr>
          <w:p w14:paraId="105B62C7"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957" w:type="dxa"/>
            <w:tcBorders>
              <w:top w:val="single" w:sz="4" w:space="0" w:color="auto"/>
              <w:left w:val="single" w:sz="4" w:space="0" w:color="auto"/>
              <w:bottom w:val="single" w:sz="4" w:space="0" w:color="auto"/>
              <w:right w:val="single" w:sz="4" w:space="0" w:color="auto"/>
            </w:tcBorders>
          </w:tcPr>
          <w:p w14:paraId="36D935B6"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957" w:type="dxa"/>
            <w:tcBorders>
              <w:top w:val="single" w:sz="4" w:space="0" w:color="auto"/>
              <w:left w:val="single" w:sz="4" w:space="0" w:color="auto"/>
              <w:bottom w:val="single" w:sz="4" w:space="0" w:color="auto"/>
              <w:right w:val="single" w:sz="4" w:space="0" w:color="auto"/>
            </w:tcBorders>
          </w:tcPr>
          <w:p w14:paraId="45EE69B9"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957" w:type="dxa"/>
          </w:tcPr>
          <w:p w14:paraId="665AB98B" w14:textId="755A9DB8"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957" w:type="dxa"/>
          </w:tcPr>
          <w:p w14:paraId="418CF372"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c>
          <w:tcPr>
            <w:tcW w:w="1957" w:type="dxa"/>
          </w:tcPr>
          <w:p w14:paraId="5764301C" w14:textId="77777777" w:rsidR="008B3902" w:rsidRPr="00B12333" w:rsidRDefault="008B3902" w:rsidP="00B15056">
            <w:pPr>
              <w:pStyle w:val="OmniPage2308"/>
              <w:tabs>
                <w:tab w:val="clear" w:pos="50"/>
                <w:tab w:val="clear" w:pos="100"/>
                <w:tab w:val="clear" w:pos="781"/>
                <w:tab w:val="left" w:pos="7655"/>
                <w:tab w:val="left" w:pos="7938"/>
              </w:tabs>
              <w:spacing w:before="60" w:line="240" w:lineRule="exact"/>
              <w:ind w:right="-28"/>
              <w:jc w:val="both"/>
              <w:rPr>
                <w:rFonts w:asciiTheme="minorHAnsi" w:hAnsiTheme="minorHAnsi" w:cstheme="minorHAnsi"/>
                <w:i/>
                <w:lang w:val="et-EE"/>
              </w:rPr>
            </w:pPr>
          </w:p>
        </w:tc>
      </w:tr>
    </w:tbl>
    <w:p w14:paraId="4BD30DB0" w14:textId="11FF8197" w:rsidR="00DD3F84" w:rsidRPr="00F85ABD" w:rsidRDefault="002925A7" w:rsidP="002925A7">
      <w:pPr>
        <w:tabs>
          <w:tab w:val="left" w:pos="142"/>
        </w:tabs>
        <w:textAlignment w:val="center"/>
        <w:rPr>
          <w:rFonts w:asciiTheme="minorHAnsi" w:hAnsiTheme="minorHAnsi" w:cstheme="minorHAnsi"/>
          <w:sz w:val="22"/>
          <w:szCs w:val="22"/>
        </w:rPr>
      </w:pPr>
      <w:bookmarkStart w:id="6" w:name="_Hlk179542255"/>
      <w:bookmarkStart w:id="7" w:name="_Hlk179541751"/>
      <w:bookmarkEnd w:id="5"/>
      <w:r>
        <w:rPr>
          <w:rFonts w:asciiTheme="minorHAnsi" w:hAnsiTheme="minorHAnsi" w:cstheme="minorHAnsi"/>
          <w:sz w:val="22"/>
          <w:szCs w:val="22"/>
        </w:rPr>
        <w:t xml:space="preserve">  </w:t>
      </w:r>
      <w:r w:rsidR="00DD3F84" w:rsidRPr="00F85ABD">
        <w:rPr>
          <w:rFonts w:asciiTheme="minorHAnsi" w:hAnsiTheme="minorHAnsi" w:cstheme="minorHAnsi"/>
          <w:sz w:val="22"/>
          <w:szCs w:val="22"/>
        </w:rPr>
        <w:t xml:space="preserve">Märkus. </w:t>
      </w:r>
    </w:p>
    <w:p w14:paraId="7AC0F77E" w14:textId="77777777" w:rsidR="00DD3F84" w:rsidRPr="00AA78B0" w:rsidRDefault="00DD3F84" w:rsidP="00DD3F84">
      <w:pPr>
        <w:ind w:left="142"/>
        <w:textAlignment w:val="center"/>
        <w:rPr>
          <w:rFonts w:asciiTheme="minorHAnsi" w:hAnsiTheme="minorHAnsi" w:cstheme="minorHAnsi"/>
          <w:sz w:val="22"/>
          <w:szCs w:val="22"/>
        </w:rPr>
      </w:pPr>
      <w:r w:rsidRPr="00D85D22">
        <w:rPr>
          <w:rFonts w:asciiTheme="minorHAnsi" w:hAnsiTheme="minorHAnsi" w:cstheme="minorHAnsi"/>
          <w:sz w:val="22"/>
          <w:szCs w:val="22"/>
        </w:rPr>
        <w:t>Pikema loetelu korral võib lisada eraldi lehtedel või failis.</w:t>
      </w:r>
      <w:r>
        <w:rPr>
          <w:rFonts w:asciiTheme="minorHAnsi" w:hAnsiTheme="minorHAnsi" w:cstheme="minorHAnsi"/>
          <w:sz w:val="22"/>
          <w:szCs w:val="22"/>
        </w:rPr>
        <w:t xml:space="preserve"> Eraldi esitatud ulatuse sisu peab olema kooskõlas taotluses tooduga. </w:t>
      </w:r>
      <w:r w:rsidRPr="00AA78B0">
        <w:rPr>
          <w:rFonts w:asciiTheme="minorHAnsi" w:hAnsiTheme="minorHAnsi" w:cstheme="minorHAnsi"/>
          <w:sz w:val="22"/>
          <w:szCs w:val="22"/>
        </w:rPr>
        <w:t>Eraldi esitatud ulatuse faili palume allkirjastada koos taotlusega ühes konteineris.</w:t>
      </w:r>
    </w:p>
    <w:bookmarkEnd w:id="6"/>
    <w:p w14:paraId="57E3A5D1" w14:textId="76B8C08E" w:rsidR="00DD3F84" w:rsidRPr="00AA78B0" w:rsidRDefault="00DD3F84" w:rsidP="00DD3F84">
      <w:pPr>
        <w:ind w:left="142"/>
        <w:textAlignment w:val="center"/>
        <w:rPr>
          <w:rFonts w:asciiTheme="minorHAnsi" w:hAnsiTheme="minorHAnsi" w:cstheme="minorHAnsi"/>
          <w:sz w:val="22"/>
          <w:szCs w:val="22"/>
        </w:rPr>
      </w:pPr>
      <w:r w:rsidRPr="00AA78B0">
        <w:rPr>
          <w:rFonts w:asciiTheme="minorHAnsi" w:hAnsiTheme="minorHAnsi" w:cstheme="minorHAnsi"/>
          <w:sz w:val="22"/>
          <w:szCs w:val="22"/>
        </w:rPr>
        <w:t>Uushindamise taotluses näidatakse asjakohasusel eraldi senise akrediteerimisulatuse muudatused</w:t>
      </w:r>
      <w:r w:rsidR="00F85ABD">
        <w:rPr>
          <w:rFonts w:asciiTheme="minorHAnsi" w:hAnsiTheme="minorHAnsi" w:cstheme="minorHAnsi"/>
          <w:sz w:val="22"/>
          <w:szCs w:val="22"/>
        </w:rPr>
        <w:t>.</w:t>
      </w:r>
    </w:p>
    <w:p w14:paraId="535D254E" w14:textId="2B4BA07D" w:rsidR="00DD3F84" w:rsidRPr="0065342C" w:rsidRDefault="00DD3F84" w:rsidP="00DD3F84">
      <w:pPr>
        <w:ind w:left="142"/>
        <w:textAlignment w:val="center"/>
        <w:rPr>
          <w:rFonts w:asciiTheme="minorHAnsi" w:hAnsiTheme="minorHAnsi" w:cstheme="minorHAnsi"/>
          <w:sz w:val="22"/>
          <w:szCs w:val="22"/>
        </w:rPr>
      </w:pPr>
      <w:r w:rsidRPr="00D5369F">
        <w:rPr>
          <w:rFonts w:asciiTheme="minorHAnsi" w:hAnsiTheme="minorHAnsi" w:cstheme="minorHAnsi"/>
          <w:sz w:val="22"/>
          <w:szCs w:val="22"/>
        </w:rPr>
        <w:t xml:space="preserve">Juhised </w:t>
      </w:r>
      <w:r w:rsidRPr="00F85ABD">
        <w:rPr>
          <w:rFonts w:asciiTheme="minorHAnsi" w:hAnsiTheme="minorHAnsi" w:cstheme="minorHAnsi"/>
          <w:sz w:val="22"/>
          <w:szCs w:val="22"/>
        </w:rPr>
        <w:t xml:space="preserve">asutusele taotletava akrediteerimisulatuse kirjeldamiseks on esitatud EAK valdkondlikus juhises </w:t>
      </w:r>
      <w:r w:rsidRPr="0065342C">
        <w:rPr>
          <w:rFonts w:asciiTheme="minorHAnsi" w:hAnsiTheme="minorHAnsi" w:cstheme="minorHAnsi"/>
          <w:sz w:val="22"/>
          <w:szCs w:val="22"/>
        </w:rPr>
        <w:t>EAK VJ-</w:t>
      </w:r>
      <w:r w:rsidR="00F85ABD" w:rsidRPr="0065342C">
        <w:rPr>
          <w:rFonts w:asciiTheme="minorHAnsi" w:hAnsiTheme="minorHAnsi" w:cstheme="minorHAnsi"/>
          <w:sz w:val="22"/>
          <w:szCs w:val="22"/>
        </w:rPr>
        <w:t>12</w:t>
      </w:r>
      <w:r w:rsidRPr="0065342C">
        <w:rPr>
          <w:rFonts w:asciiTheme="minorHAnsi" w:hAnsiTheme="minorHAnsi" w:cstheme="minorHAnsi"/>
          <w:sz w:val="22"/>
          <w:szCs w:val="22"/>
        </w:rPr>
        <w:t>.</w:t>
      </w:r>
    </w:p>
    <w:p w14:paraId="4FAA38FE" w14:textId="249E1A6E" w:rsidR="0056441F" w:rsidRDefault="0056441F" w:rsidP="00DD3F84">
      <w:pPr>
        <w:ind w:right="-144"/>
        <w:jc w:val="both"/>
        <w:rPr>
          <w:rFonts w:asciiTheme="minorHAnsi" w:hAnsiTheme="minorHAnsi" w:cstheme="minorHAnsi"/>
          <w:sz w:val="22"/>
          <w:szCs w:val="22"/>
        </w:rPr>
      </w:pPr>
      <w:bookmarkStart w:id="8" w:name="_Hlk179542293"/>
      <w:bookmarkEnd w:id="4"/>
      <w:bookmarkEnd w:id="7"/>
    </w:p>
    <w:p w14:paraId="3F974387" w14:textId="77777777" w:rsidR="000074F7" w:rsidRDefault="000074F7" w:rsidP="00DD3F84">
      <w:pPr>
        <w:ind w:right="-144"/>
        <w:jc w:val="both"/>
        <w:rPr>
          <w:rFonts w:asciiTheme="minorHAnsi" w:hAnsiTheme="minorHAnsi" w:cstheme="minorHAnsi"/>
          <w:sz w:val="22"/>
          <w:szCs w:val="22"/>
        </w:rPr>
      </w:pPr>
    </w:p>
    <w:p w14:paraId="517BE2B7" w14:textId="77777777" w:rsidR="002925A7" w:rsidRDefault="002925A7" w:rsidP="00F85ABD">
      <w:pPr>
        <w:pStyle w:val="OmniPage2308"/>
        <w:tabs>
          <w:tab w:val="clear" w:pos="50"/>
          <w:tab w:val="clear" w:pos="100"/>
          <w:tab w:val="clear" w:pos="8823"/>
          <w:tab w:val="left" w:pos="720"/>
          <w:tab w:val="right" w:pos="9356"/>
        </w:tabs>
        <w:spacing w:line="240" w:lineRule="auto"/>
        <w:ind w:right="-30"/>
        <w:jc w:val="both"/>
        <w:rPr>
          <w:rFonts w:asciiTheme="minorHAnsi" w:hAnsiTheme="minorHAnsi" w:cstheme="minorHAnsi"/>
          <w:b/>
          <w:sz w:val="24"/>
          <w:szCs w:val="24"/>
          <w:lang w:val="et-EE"/>
        </w:rPr>
        <w:sectPr w:rsidR="002925A7" w:rsidSect="002925A7">
          <w:pgSz w:w="16838" w:h="11906" w:orient="landscape" w:code="9"/>
          <w:pgMar w:top="1134" w:right="851" w:bottom="1133" w:left="1588" w:header="964" w:footer="851" w:gutter="0"/>
          <w:cols w:space="708"/>
          <w:docGrid w:linePitch="272"/>
        </w:sectPr>
      </w:pPr>
    </w:p>
    <w:p w14:paraId="4FD93D1A" w14:textId="0F589CAD" w:rsidR="00F85ABD" w:rsidRPr="00D5369F" w:rsidRDefault="00F85ABD" w:rsidP="00F85ABD">
      <w:pPr>
        <w:pStyle w:val="OmniPage2308"/>
        <w:tabs>
          <w:tab w:val="clear" w:pos="50"/>
          <w:tab w:val="clear" w:pos="100"/>
          <w:tab w:val="clear" w:pos="8823"/>
          <w:tab w:val="left" w:pos="720"/>
          <w:tab w:val="right" w:pos="9356"/>
        </w:tabs>
        <w:spacing w:line="240" w:lineRule="auto"/>
        <w:ind w:right="-30"/>
        <w:jc w:val="both"/>
        <w:rPr>
          <w:rFonts w:asciiTheme="minorHAnsi" w:hAnsiTheme="minorHAnsi" w:cstheme="minorHAnsi"/>
          <w:b/>
          <w:sz w:val="24"/>
          <w:szCs w:val="24"/>
          <w:lang w:val="et-EE"/>
        </w:rPr>
      </w:pPr>
      <w:r>
        <w:rPr>
          <w:rFonts w:asciiTheme="minorHAnsi" w:hAnsiTheme="minorHAnsi" w:cstheme="minorHAnsi"/>
          <w:b/>
          <w:sz w:val="24"/>
          <w:szCs w:val="24"/>
          <w:lang w:val="et-EE"/>
        </w:rPr>
        <w:lastRenderedPageBreak/>
        <w:t>C</w:t>
      </w:r>
      <w:r w:rsidRPr="00FE0F28">
        <w:rPr>
          <w:rFonts w:asciiTheme="minorHAnsi" w:hAnsiTheme="minorHAnsi" w:cstheme="minorHAnsi"/>
          <w:b/>
          <w:sz w:val="24"/>
          <w:szCs w:val="24"/>
          <w:lang w:val="et-EE"/>
        </w:rPr>
        <w:t xml:space="preserve"> Taotlusele on kohustuslik lisada</w:t>
      </w:r>
      <w:r w:rsidRPr="00D5369F">
        <w:rPr>
          <w:rFonts w:asciiTheme="minorHAnsi" w:hAnsiTheme="minorHAnsi" w:cstheme="minorHAnsi"/>
          <w:b/>
          <w:sz w:val="24"/>
          <w:szCs w:val="24"/>
          <w:lang w:val="et-EE"/>
        </w:rPr>
        <w:t>:</w:t>
      </w:r>
      <w:r w:rsidRPr="008A1E6C">
        <w:rPr>
          <w:rFonts w:asciiTheme="minorHAnsi" w:hAnsiTheme="minorHAnsi" w:cstheme="minorHAnsi"/>
          <w:b/>
          <w:sz w:val="24"/>
          <w:szCs w:val="24"/>
          <w:lang w:val="et-EE"/>
        </w:rPr>
        <w:t xml:space="preserve"> </w:t>
      </w:r>
    </w:p>
    <w:bookmarkStart w:id="9" w:name="_Hlk212024063"/>
    <w:p w14:paraId="5C09EBBB" w14:textId="10D36FFD" w:rsidR="00F85ABD" w:rsidRPr="00FE0F28" w:rsidRDefault="00BB2293" w:rsidP="00F85ABD">
      <w:pPr>
        <w:pStyle w:val="OmniPage2308"/>
        <w:tabs>
          <w:tab w:val="clear" w:pos="50"/>
          <w:tab w:val="clear" w:pos="100"/>
          <w:tab w:val="clear" w:pos="781"/>
          <w:tab w:val="left" w:pos="810"/>
          <w:tab w:val="left" w:pos="2487"/>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347299393"/>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bookmarkEnd w:id="9"/>
      <w:r w:rsidR="000074F7" w:rsidRPr="00ED6984">
        <w:rPr>
          <w:rFonts w:asciiTheme="minorHAnsi" w:hAnsiTheme="minorHAnsi" w:cstheme="minorHAnsi"/>
          <w:sz w:val="22"/>
          <w:szCs w:val="22"/>
          <w:lang w:val="et-EE"/>
        </w:rPr>
        <w:t xml:space="preserve"> </w:t>
      </w:r>
      <w:r w:rsidR="00F85ABD" w:rsidRPr="00FE0F28">
        <w:rPr>
          <w:rFonts w:asciiTheme="minorHAnsi" w:hAnsiTheme="minorHAnsi" w:cstheme="minorHAnsi"/>
          <w:sz w:val="22"/>
          <w:szCs w:val="22"/>
          <w:lang w:val="et-EE"/>
        </w:rPr>
        <w:t>küsimustik (</w:t>
      </w:r>
      <w:r w:rsidR="00F85ABD" w:rsidRPr="00FE0F28">
        <w:rPr>
          <w:rFonts w:asciiTheme="minorHAnsi" w:hAnsiTheme="minorHAnsi" w:cstheme="minorHAnsi"/>
          <w:i/>
          <w:iCs/>
          <w:sz w:val="22"/>
          <w:szCs w:val="22"/>
          <w:lang w:val="et-EE"/>
        </w:rPr>
        <w:t>vt lisa</w:t>
      </w:r>
      <w:r w:rsidR="00F85ABD" w:rsidRPr="00FE0F28">
        <w:rPr>
          <w:rFonts w:asciiTheme="minorHAnsi" w:hAnsiTheme="minorHAnsi" w:cstheme="minorHAnsi"/>
          <w:sz w:val="22"/>
          <w:szCs w:val="22"/>
          <w:lang w:val="et-EE"/>
        </w:rPr>
        <w:t>)</w:t>
      </w:r>
    </w:p>
    <w:p w14:paraId="03A5443F" w14:textId="661107F1" w:rsidR="00F85ABD" w:rsidRPr="00FE0F28" w:rsidRDefault="00BB2293" w:rsidP="00F85ABD">
      <w:pPr>
        <w:pStyle w:val="OmniPage2308"/>
        <w:tabs>
          <w:tab w:val="clear" w:pos="50"/>
          <w:tab w:val="clear" w:pos="100"/>
          <w:tab w:val="clear" w:pos="781"/>
          <w:tab w:val="left" w:pos="810"/>
          <w:tab w:val="left" w:pos="2487"/>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963854720"/>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r w:rsidR="00F85ABD" w:rsidRPr="00FE0F28">
        <w:rPr>
          <w:rFonts w:asciiTheme="minorHAnsi" w:hAnsiTheme="minorHAnsi" w:cstheme="minorHAnsi"/>
          <w:sz w:val="22"/>
          <w:szCs w:val="22"/>
          <w:lang w:val="et-EE"/>
        </w:rPr>
        <w:t>akrediteerimisala (</w:t>
      </w:r>
      <w:r w:rsidR="00F85ABD" w:rsidRPr="00FE0F28">
        <w:rPr>
          <w:rFonts w:asciiTheme="minorHAnsi" w:hAnsiTheme="minorHAnsi" w:cstheme="minorHAnsi"/>
          <w:i/>
          <w:iCs/>
          <w:sz w:val="22"/>
          <w:szCs w:val="22"/>
          <w:lang w:val="et-EE"/>
        </w:rPr>
        <w:t xml:space="preserve">vt </w:t>
      </w:r>
      <w:r w:rsidR="00F85ABD">
        <w:rPr>
          <w:rFonts w:asciiTheme="minorHAnsi" w:hAnsiTheme="minorHAnsi" w:cstheme="minorHAnsi"/>
          <w:i/>
          <w:iCs/>
          <w:sz w:val="22"/>
          <w:szCs w:val="22"/>
          <w:lang w:val="et-EE"/>
        </w:rPr>
        <w:t>B</w:t>
      </w:r>
      <w:r w:rsidR="00F85ABD" w:rsidRPr="00FE0F28">
        <w:rPr>
          <w:rFonts w:asciiTheme="minorHAnsi" w:hAnsiTheme="minorHAnsi" w:cstheme="minorHAnsi"/>
          <w:sz w:val="22"/>
          <w:szCs w:val="22"/>
          <w:lang w:val="et-EE"/>
        </w:rPr>
        <w:t>)</w:t>
      </w:r>
    </w:p>
    <w:p w14:paraId="7637DA28" w14:textId="60F2C9AA" w:rsidR="00F85ABD" w:rsidRPr="00FE0F28" w:rsidRDefault="00BB2293" w:rsidP="00F85ABD">
      <w:pPr>
        <w:pStyle w:val="OmniPage2308"/>
        <w:tabs>
          <w:tab w:val="clear" w:pos="50"/>
          <w:tab w:val="clear" w:pos="100"/>
          <w:tab w:val="clear" w:pos="781"/>
          <w:tab w:val="left" w:pos="142"/>
        </w:tabs>
        <w:autoSpaceDE w:val="0"/>
        <w:autoSpaceDN w:val="0"/>
        <w:spacing w:line="240" w:lineRule="auto"/>
        <w:ind w:left="284" w:right="-30" w:hanging="284"/>
        <w:rPr>
          <w:rFonts w:asciiTheme="minorHAnsi" w:hAnsiTheme="minorHAnsi" w:cstheme="minorHAnsi"/>
          <w:sz w:val="22"/>
          <w:szCs w:val="22"/>
          <w:lang w:val="et-EE"/>
        </w:rPr>
      </w:pPr>
      <w:sdt>
        <w:sdtPr>
          <w:rPr>
            <w:rFonts w:asciiTheme="minorHAnsi" w:hAnsiTheme="minorHAnsi" w:cstheme="minorHAnsi"/>
            <w:sz w:val="22"/>
            <w:szCs w:val="22"/>
            <w:lang w:val="et-EE"/>
          </w:rPr>
          <w:id w:val="-2034099430"/>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r w:rsidR="00F85ABD" w:rsidRPr="00FE0F28">
        <w:rPr>
          <w:rFonts w:asciiTheme="minorHAnsi" w:hAnsiTheme="minorHAnsi" w:cstheme="minorHAnsi"/>
          <w:sz w:val="22"/>
          <w:szCs w:val="22"/>
          <w:lang w:val="et-EE"/>
        </w:rPr>
        <w:t>juhtimissüsteemi dokumentatsioon (</w:t>
      </w:r>
      <w:r w:rsidR="00F85ABD" w:rsidRPr="00FE0F28">
        <w:rPr>
          <w:rFonts w:asciiTheme="minorHAnsi" w:hAnsiTheme="minorHAnsi" w:cstheme="minorHAnsi"/>
          <w:i/>
          <w:iCs/>
          <w:sz w:val="22"/>
          <w:szCs w:val="22"/>
          <w:lang w:val="et-EE"/>
        </w:rPr>
        <w:t>nt juhtimissüsteemi- või kvaliteedikäsiraamat,</w:t>
      </w:r>
      <w:r w:rsidR="00F85ABD">
        <w:rPr>
          <w:rFonts w:asciiTheme="minorHAnsi" w:hAnsiTheme="minorHAnsi" w:cstheme="minorHAnsi"/>
          <w:i/>
          <w:iCs/>
          <w:sz w:val="22"/>
          <w:szCs w:val="22"/>
          <w:lang w:val="et-EE"/>
        </w:rPr>
        <w:t xml:space="preserve"> </w:t>
      </w:r>
      <w:bookmarkStart w:id="10" w:name="_Hlk215730542"/>
      <w:r w:rsidR="00F85ABD" w:rsidRPr="00AE65F2">
        <w:rPr>
          <w:rFonts w:asciiTheme="minorHAnsi" w:hAnsiTheme="minorHAnsi" w:cstheme="minorHAnsi"/>
          <w:i/>
          <w:iCs/>
          <w:sz w:val="22"/>
          <w:szCs w:val="22"/>
          <w:lang w:val="et-EE"/>
        </w:rPr>
        <w:t>PT korralduse protseduur</w:t>
      </w:r>
      <w:r w:rsidR="00F85ABD">
        <w:rPr>
          <w:rFonts w:asciiTheme="minorHAnsi" w:hAnsiTheme="minorHAnsi" w:cstheme="minorHAnsi"/>
          <w:i/>
          <w:iCs/>
          <w:sz w:val="22"/>
          <w:szCs w:val="22"/>
          <w:lang w:val="et-EE"/>
        </w:rPr>
        <w:t>(id),</w:t>
      </w:r>
      <w:r w:rsidR="00F85ABD" w:rsidRPr="00FE0F28">
        <w:rPr>
          <w:rFonts w:asciiTheme="minorHAnsi" w:hAnsiTheme="minorHAnsi" w:cstheme="minorHAnsi"/>
          <w:i/>
          <w:iCs/>
          <w:sz w:val="22"/>
          <w:szCs w:val="22"/>
          <w:lang w:val="et-EE"/>
        </w:rPr>
        <w:t xml:space="preserve"> </w:t>
      </w:r>
      <w:bookmarkEnd w:id="10"/>
      <w:r w:rsidR="008B3902">
        <w:rPr>
          <w:rFonts w:asciiTheme="minorHAnsi" w:hAnsiTheme="minorHAnsi" w:cstheme="minorHAnsi"/>
          <w:i/>
          <w:iCs/>
          <w:sz w:val="22"/>
          <w:szCs w:val="22"/>
          <w:lang w:val="et-EE"/>
        </w:rPr>
        <w:t>PT skeem</w:t>
      </w:r>
      <w:r w:rsidR="00F85ABD">
        <w:rPr>
          <w:rFonts w:asciiTheme="minorHAnsi" w:hAnsiTheme="minorHAnsi" w:cstheme="minorHAnsi"/>
          <w:i/>
          <w:iCs/>
          <w:sz w:val="22"/>
          <w:szCs w:val="22"/>
          <w:lang w:val="et-EE"/>
        </w:rPr>
        <w:t>,</w:t>
      </w:r>
      <w:r w:rsidR="00F85ABD" w:rsidRPr="00FE0F28">
        <w:rPr>
          <w:rFonts w:asciiTheme="minorHAnsi" w:hAnsiTheme="minorHAnsi" w:cstheme="minorHAnsi"/>
          <w:i/>
          <w:iCs/>
          <w:sz w:val="22"/>
          <w:szCs w:val="22"/>
          <w:lang w:val="et-EE"/>
        </w:rPr>
        <w:t xml:space="preserve"> jm</w:t>
      </w:r>
      <w:r w:rsidR="00F85ABD" w:rsidRPr="00FE0F28">
        <w:rPr>
          <w:rFonts w:asciiTheme="minorHAnsi" w:hAnsiTheme="minorHAnsi" w:cstheme="minorHAnsi"/>
          <w:sz w:val="22"/>
          <w:szCs w:val="22"/>
          <w:lang w:val="et-EE"/>
        </w:rPr>
        <w:t>)</w:t>
      </w:r>
    </w:p>
    <w:p w14:paraId="57B9365A" w14:textId="0047583A" w:rsidR="00F85ABD" w:rsidRPr="00FE0F28" w:rsidRDefault="00BB2293" w:rsidP="00F85ABD">
      <w:pPr>
        <w:pStyle w:val="OmniPage2308"/>
        <w:tabs>
          <w:tab w:val="clear" w:pos="50"/>
          <w:tab w:val="clear" w:pos="100"/>
          <w:tab w:val="clear" w:pos="781"/>
          <w:tab w:val="left" w:pos="810"/>
          <w:tab w:val="left" w:pos="2487"/>
        </w:tabs>
        <w:autoSpaceDE w:val="0"/>
        <w:autoSpaceDN w:val="0"/>
        <w:spacing w:line="240" w:lineRule="auto"/>
        <w:ind w:right="-30"/>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021438098"/>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r w:rsidR="00F85ABD" w:rsidRPr="00FE0F28">
        <w:rPr>
          <w:rFonts w:asciiTheme="minorHAnsi" w:hAnsiTheme="minorHAnsi" w:cstheme="minorHAnsi"/>
          <w:sz w:val="22"/>
          <w:szCs w:val="22"/>
          <w:lang w:val="et-EE"/>
        </w:rPr>
        <w:t>juhtkonnapoolse ülevaatuse protokoll</w:t>
      </w:r>
    </w:p>
    <w:p w14:paraId="3720D11B" w14:textId="77777777" w:rsidR="00F85ABD" w:rsidRDefault="00F85ABD" w:rsidP="00DD3F84">
      <w:pPr>
        <w:ind w:right="-144"/>
        <w:jc w:val="both"/>
        <w:rPr>
          <w:rFonts w:asciiTheme="minorHAnsi" w:hAnsiTheme="minorHAnsi" w:cstheme="minorHAnsi"/>
          <w:sz w:val="22"/>
          <w:szCs w:val="22"/>
        </w:rPr>
      </w:pPr>
    </w:p>
    <w:p w14:paraId="724BCC6C" w14:textId="77777777" w:rsidR="000074F7" w:rsidRDefault="000074F7" w:rsidP="00DD3F84">
      <w:pPr>
        <w:ind w:right="-144"/>
        <w:jc w:val="both"/>
        <w:rPr>
          <w:rFonts w:asciiTheme="minorHAnsi" w:hAnsiTheme="minorHAnsi" w:cstheme="minorHAnsi"/>
          <w:sz w:val="22"/>
          <w:szCs w:val="22"/>
        </w:rPr>
      </w:pPr>
    </w:p>
    <w:p w14:paraId="44E87CED" w14:textId="5E913AC3" w:rsidR="00DD3F84" w:rsidRDefault="00DD3F84" w:rsidP="00DD3F84">
      <w:pPr>
        <w:ind w:right="-144"/>
        <w:jc w:val="both"/>
        <w:rPr>
          <w:rFonts w:asciiTheme="minorHAnsi" w:hAnsiTheme="minorHAnsi" w:cstheme="minorHAnsi"/>
          <w:sz w:val="22"/>
          <w:szCs w:val="22"/>
        </w:rPr>
      </w:pPr>
      <w:r>
        <w:rPr>
          <w:rFonts w:asciiTheme="minorHAnsi" w:hAnsiTheme="minorHAnsi" w:cstheme="minorHAnsi"/>
          <w:sz w:val="22"/>
          <w:szCs w:val="22"/>
        </w:rPr>
        <w:t>K</w:t>
      </w:r>
      <w:r w:rsidRPr="00231435">
        <w:rPr>
          <w:rFonts w:asciiTheme="minorHAnsi" w:hAnsiTheme="minorHAnsi" w:cstheme="minorHAnsi"/>
          <w:sz w:val="22"/>
          <w:szCs w:val="22"/>
        </w:rPr>
        <w:t>innitame</w:t>
      </w:r>
      <w:r>
        <w:rPr>
          <w:rFonts w:asciiTheme="minorHAnsi" w:hAnsiTheme="minorHAnsi" w:cstheme="minorHAnsi"/>
          <w:sz w:val="22"/>
          <w:szCs w:val="22"/>
        </w:rPr>
        <w:t>, et:</w:t>
      </w:r>
    </w:p>
    <w:p w14:paraId="260D66F1" w14:textId="29A46514" w:rsidR="00DD3F84" w:rsidRDefault="00BB2293" w:rsidP="00DD3F84">
      <w:pPr>
        <w:pStyle w:val="OmniPage2308"/>
        <w:tabs>
          <w:tab w:val="clear" w:pos="50"/>
          <w:tab w:val="clear" w:pos="100"/>
          <w:tab w:val="clear" w:pos="781"/>
          <w:tab w:val="clear" w:pos="8823"/>
        </w:tabs>
        <w:spacing w:line="240" w:lineRule="auto"/>
        <w:ind w:left="284" w:right="-14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208693692"/>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r w:rsidR="00DD3F84" w:rsidRPr="00231435">
        <w:rPr>
          <w:rFonts w:asciiTheme="minorHAnsi" w:hAnsiTheme="minorHAnsi" w:cstheme="minorHAnsi"/>
          <w:sz w:val="22"/>
          <w:szCs w:val="22"/>
          <w:lang w:val="et-EE"/>
        </w:rPr>
        <w:t>tunneme nõudei</w:t>
      </w:r>
      <w:r w:rsidR="00DD3F84">
        <w:rPr>
          <w:rFonts w:asciiTheme="minorHAnsi" w:hAnsiTheme="minorHAnsi" w:cstheme="minorHAnsi"/>
          <w:sz w:val="22"/>
          <w:szCs w:val="22"/>
          <w:lang w:val="et-EE"/>
        </w:rPr>
        <w:t>d</w:t>
      </w:r>
      <w:r w:rsidR="00DD3F84" w:rsidRPr="00231435">
        <w:rPr>
          <w:rFonts w:asciiTheme="minorHAnsi" w:hAnsiTheme="minorHAnsi" w:cstheme="minorHAnsi"/>
          <w:sz w:val="22"/>
          <w:szCs w:val="22"/>
          <w:lang w:val="et-EE"/>
        </w:rPr>
        <w:t xml:space="preserve">, millised esitatakse akrediteerimist taotlevale </w:t>
      </w:r>
      <w:r w:rsidR="00DD3F84">
        <w:rPr>
          <w:rFonts w:asciiTheme="minorHAnsi" w:hAnsiTheme="minorHAnsi" w:cstheme="minorHAnsi"/>
          <w:sz w:val="22"/>
          <w:szCs w:val="22"/>
          <w:lang w:val="et-EE"/>
        </w:rPr>
        <w:t xml:space="preserve">asutusele </w:t>
      </w:r>
      <w:r w:rsidR="00DD3F84" w:rsidRPr="00AC7B5A">
        <w:rPr>
          <w:rFonts w:asciiTheme="minorHAnsi" w:hAnsiTheme="minorHAnsi" w:cstheme="minorHAnsi"/>
          <w:sz w:val="22"/>
          <w:szCs w:val="22"/>
          <w:lang w:val="et-EE"/>
        </w:rPr>
        <w:t>juhendis EAK J-01 ”EAK akrediteerimiskriteeriumid”</w:t>
      </w:r>
      <w:r w:rsidR="00DD3F84" w:rsidRPr="00231435" w:rsidDel="0002667E">
        <w:rPr>
          <w:rFonts w:asciiTheme="minorHAnsi" w:hAnsiTheme="minorHAnsi" w:cstheme="minorHAnsi"/>
          <w:sz w:val="22"/>
          <w:szCs w:val="22"/>
          <w:lang w:val="et-EE"/>
        </w:rPr>
        <w:t xml:space="preserve"> </w:t>
      </w:r>
    </w:p>
    <w:bookmarkStart w:id="11" w:name="_Hlk178759787"/>
    <w:p w14:paraId="6B32F308" w14:textId="684F2C42" w:rsidR="00DD3F84" w:rsidRDefault="00BB2293" w:rsidP="00DD3F84">
      <w:pPr>
        <w:pStyle w:val="OmniPage2308"/>
        <w:tabs>
          <w:tab w:val="clear" w:pos="50"/>
          <w:tab w:val="clear" w:pos="100"/>
          <w:tab w:val="clear" w:pos="781"/>
          <w:tab w:val="clear" w:pos="8823"/>
        </w:tabs>
        <w:spacing w:line="240" w:lineRule="auto"/>
        <w:ind w:left="284" w:right="-14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053697129"/>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bookmarkEnd w:id="11"/>
      <w:r w:rsidR="00DD3F84" w:rsidRPr="00B12333">
        <w:rPr>
          <w:rFonts w:asciiTheme="minorHAnsi" w:hAnsiTheme="minorHAnsi" w:cstheme="minorHAnsi"/>
          <w:sz w:val="22"/>
          <w:szCs w:val="22"/>
          <w:lang w:val="et-EE"/>
        </w:rPr>
        <w:t xml:space="preserve">nõustume </w:t>
      </w:r>
      <w:r w:rsidR="00DD6B95" w:rsidRPr="00B12333">
        <w:rPr>
          <w:rFonts w:asciiTheme="minorHAnsi" w:hAnsiTheme="minorHAnsi" w:cstheme="minorHAnsi"/>
          <w:sz w:val="22"/>
          <w:szCs w:val="22"/>
          <w:lang w:val="et-EE"/>
        </w:rPr>
        <w:t>PT</w:t>
      </w:r>
      <w:r w:rsidR="00B12333" w:rsidRPr="00B12333">
        <w:rPr>
          <w:rFonts w:asciiTheme="minorHAnsi" w:hAnsiTheme="minorHAnsi" w:cstheme="minorHAnsi"/>
          <w:sz w:val="22"/>
          <w:szCs w:val="22"/>
          <w:lang w:val="et-EE"/>
        </w:rPr>
        <w:t xml:space="preserve"> </w:t>
      </w:r>
      <w:r w:rsidR="00DD6B95" w:rsidRPr="00B12333">
        <w:rPr>
          <w:rFonts w:asciiTheme="minorHAnsi" w:hAnsiTheme="minorHAnsi" w:cstheme="minorHAnsi"/>
          <w:sz w:val="22"/>
          <w:szCs w:val="22"/>
          <w:lang w:val="et-EE"/>
        </w:rPr>
        <w:t>korraldaja</w:t>
      </w:r>
      <w:r w:rsidR="00DD3F84" w:rsidRPr="00B12333">
        <w:rPr>
          <w:rFonts w:asciiTheme="minorHAnsi" w:hAnsiTheme="minorHAnsi" w:cstheme="minorHAnsi"/>
          <w:sz w:val="22"/>
          <w:szCs w:val="22"/>
          <w:lang w:val="et-EE"/>
        </w:rPr>
        <w:t xml:space="preserve"> akrediteerimise </w:t>
      </w:r>
      <w:r w:rsidR="00DD3F84" w:rsidRPr="0002667E">
        <w:rPr>
          <w:rFonts w:asciiTheme="minorHAnsi" w:hAnsiTheme="minorHAnsi" w:cstheme="minorHAnsi"/>
          <w:sz w:val="22"/>
          <w:szCs w:val="22"/>
          <w:lang w:val="et-EE"/>
        </w:rPr>
        <w:t>läbi</w:t>
      </w:r>
      <w:r w:rsidR="00DD3F84">
        <w:rPr>
          <w:rFonts w:asciiTheme="minorHAnsi" w:hAnsiTheme="minorHAnsi" w:cstheme="minorHAnsi"/>
          <w:sz w:val="22"/>
          <w:szCs w:val="22"/>
          <w:lang w:val="et-EE"/>
        </w:rPr>
        <w:t xml:space="preserve"> viimisega</w:t>
      </w:r>
      <w:r w:rsidR="00DD3F84" w:rsidRPr="0002667E">
        <w:rPr>
          <w:rFonts w:asciiTheme="minorHAnsi" w:hAnsiTheme="minorHAnsi" w:cstheme="minorHAnsi"/>
          <w:sz w:val="22"/>
          <w:szCs w:val="22"/>
          <w:lang w:val="et-EE"/>
        </w:rPr>
        <w:t xml:space="preserve"> juhendi EAK J</w:t>
      </w:r>
      <w:r w:rsidR="00DD3F84">
        <w:rPr>
          <w:rFonts w:asciiTheme="minorHAnsi" w:hAnsiTheme="minorHAnsi" w:cstheme="minorHAnsi"/>
          <w:sz w:val="22"/>
          <w:szCs w:val="22"/>
          <w:lang w:val="et-EE"/>
        </w:rPr>
        <w:t>-0</w:t>
      </w:r>
      <w:r w:rsidR="00DD3F84" w:rsidRPr="0002667E">
        <w:rPr>
          <w:rFonts w:asciiTheme="minorHAnsi" w:hAnsiTheme="minorHAnsi" w:cstheme="minorHAnsi"/>
          <w:sz w:val="22"/>
          <w:szCs w:val="22"/>
          <w:lang w:val="et-EE"/>
        </w:rPr>
        <w:t xml:space="preserve">2 ja juhise </w:t>
      </w:r>
      <w:r w:rsidR="00B14757">
        <w:rPr>
          <w:rFonts w:asciiTheme="minorHAnsi" w:hAnsiTheme="minorHAnsi" w:cstheme="minorHAnsi"/>
          <w:sz w:val="22"/>
          <w:szCs w:val="22"/>
          <w:lang w:val="et-EE"/>
        </w:rPr>
        <w:t>EAK VJ-12</w:t>
      </w:r>
      <w:r w:rsidR="00DD3F84" w:rsidRPr="005A11E0">
        <w:rPr>
          <w:rFonts w:asciiTheme="minorHAnsi" w:hAnsiTheme="minorHAnsi" w:cstheme="minorHAnsi"/>
          <w:color w:val="FF0000"/>
          <w:sz w:val="22"/>
          <w:szCs w:val="22"/>
          <w:lang w:val="et-EE"/>
        </w:rPr>
        <w:t xml:space="preserve"> </w:t>
      </w:r>
      <w:r w:rsidR="00DD3F84" w:rsidRPr="0002667E">
        <w:rPr>
          <w:rFonts w:asciiTheme="minorHAnsi" w:hAnsiTheme="minorHAnsi" w:cstheme="minorHAnsi"/>
          <w:sz w:val="22"/>
          <w:szCs w:val="22"/>
          <w:lang w:val="et-EE"/>
        </w:rPr>
        <w:t xml:space="preserve">kohaselt. </w:t>
      </w:r>
    </w:p>
    <w:p w14:paraId="1CA25EB0" w14:textId="35BA8DA1" w:rsidR="00DD3F84" w:rsidRDefault="00BB2293" w:rsidP="00DD3F84">
      <w:pPr>
        <w:pStyle w:val="OmniPage2308"/>
        <w:tabs>
          <w:tab w:val="clear" w:pos="50"/>
          <w:tab w:val="clear" w:pos="100"/>
          <w:tab w:val="clear" w:pos="781"/>
          <w:tab w:val="clear" w:pos="8823"/>
        </w:tabs>
        <w:spacing w:line="240" w:lineRule="auto"/>
        <w:ind w:left="284" w:right="-14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949509948"/>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r w:rsidR="00DD3F84" w:rsidRPr="00231435">
        <w:rPr>
          <w:rFonts w:asciiTheme="minorHAnsi" w:hAnsiTheme="minorHAnsi" w:cstheme="minorHAnsi"/>
          <w:sz w:val="22"/>
          <w:szCs w:val="22"/>
          <w:lang w:val="et-EE"/>
        </w:rPr>
        <w:t>oleme valmis vastu võtma hindamisrühma Eesti</w:t>
      </w:r>
      <w:r w:rsidR="00DD3F84">
        <w:rPr>
          <w:rFonts w:asciiTheme="minorHAnsi" w:hAnsiTheme="minorHAnsi" w:cstheme="minorHAnsi"/>
          <w:sz w:val="22"/>
          <w:szCs w:val="22"/>
          <w:lang w:val="et-EE"/>
        </w:rPr>
        <w:t xml:space="preserve"> </w:t>
      </w:r>
      <w:r w:rsidR="00DD3F84" w:rsidRPr="00231435">
        <w:rPr>
          <w:rFonts w:asciiTheme="minorHAnsi" w:hAnsiTheme="minorHAnsi" w:cstheme="minorHAnsi"/>
          <w:sz w:val="22"/>
          <w:szCs w:val="22"/>
          <w:lang w:val="et-EE"/>
        </w:rPr>
        <w:t xml:space="preserve">Akrediteerimiskeskusest (EAK) </w:t>
      </w:r>
    </w:p>
    <w:p w14:paraId="1C174541" w14:textId="102A9B38" w:rsidR="00DD3F84" w:rsidRDefault="00BB2293" w:rsidP="00DD3F84">
      <w:pPr>
        <w:pStyle w:val="OmniPage2308"/>
        <w:tabs>
          <w:tab w:val="clear" w:pos="50"/>
          <w:tab w:val="clear" w:pos="100"/>
          <w:tab w:val="clear" w:pos="781"/>
          <w:tab w:val="clear" w:pos="8823"/>
        </w:tabs>
        <w:spacing w:line="240" w:lineRule="auto"/>
        <w:ind w:left="284" w:right="-14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647859698"/>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r w:rsidR="00DD3F84" w:rsidRPr="00231435">
        <w:rPr>
          <w:rFonts w:asciiTheme="minorHAnsi" w:hAnsiTheme="minorHAnsi" w:cstheme="minorHAnsi"/>
          <w:sz w:val="22"/>
          <w:szCs w:val="22"/>
          <w:lang w:val="et-EE"/>
        </w:rPr>
        <w:t xml:space="preserve">pärast akrediteerimist </w:t>
      </w:r>
      <w:r w:rsidR="00DD3F84">
        <w:rPr>
          <w:rFonts w:asciiTheme="minorHAnsi" w:hAnsiTheme="minorHAnsi" w:cstheme="minorHAnsi"/>
          <w:sz w:val="22"/>
          <w:szCs w:val="22"/>
          <w:lang w:val="et-EE"/>
        </w:rPr>
        <w:t xml:space="preserve">oleme nõus </w:t>
      </w:r>
      <w:r w:rsidR="00DD3F84" w:rsidRPr="00231435">
        <w:rPr>
          <w:rFonts w:asciiTheme="minorHAnsi" w:hAnsiTheme="minorHAnsi" w:cstheme="minorHAnsi"/>
          <w:sz w:val="22"/>
          <w:szCs w:val="22"/>
          <w:lang w:val="et-EE"/>
        </w:rPr>
        <w:t>kuuluma EAK perioodilise järelevalve alla</w:t>
      </w:r>
    </w:p>
    <w:p w14:paraId="43C894BF" w14:textId="5E02B962" w:rsidR="00DD3F84" w:rsidRPr="00231435" w:rsidRDefault="00BB2293" w:rsidP="00DD3F84">
      <w:pPr>
        <w:pStyle w:val="OmniPage2308"/>
        <w:tabs>
          <w:tab w:val="clear" w:pos="50"/>
          <w:tab w:val="clear" w:pos="100"/>
          <w:tab w:val="clear" w:pos="781"/>
          <w:tab w:val="clear" w:pos="8823"/>
        </w:tabs>
        <w:spacing w:line="240" w:lineRule="auto"/>
        <w:ind w:left="284" w:right="-14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101949893"/>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lang w:val="et-EE"/>
            </w:rPr>
            <w:t>☐</w:t>
          </w:r>
        </w:sdtContent>
      </w:sdt>
      <w:r w:rsidR="000074F7" w:rsidRPr="00ED6984">
        <w:rPr>
          <w:rFonts w:asciiTheme="minorHAnsi" w:hAnsiTheme="minorHAnsi" w:cstheme="minorHAnsi"/>
          <w:sz w:val="22"/>
          <w:szCs w:val="22"/>
          <w:lang w:val="et-EE"/>
        </w:rPr>
        <w:t xml:space="preserve"> </w:t>
      </w:r>
      <w:r w:rsidR="00DD3F84">
        <w:rPr>
          <w:rFonts w:asciiTheme="minorHAnsi" w:hAnsiTheme="minorHAnsi" w:cstheme="minorHAnsi"/>
          <w:sz w:val="22"/>
          <w:szCs w:val="22"/>
          <w:lang w:val="et-EE"/>
        </w:rPr>
        <w:t>tasume</w:t>
      </w:r>
      <w:r w:rsidR="00DD3F84" w:rsidRPr="00A25FC5">
        <w:rPr>
          <w:rFonts w:asciiTheme="minorHAnsi" w:hAnsiTheme="minorHAnsi" w:cstheme="minorHAnsi"/>
          <w:sz w:val="22"/>
          <w:szCs w:val="22"/>
          <w:lang w:val="et-EE"/>
        </w:rPr>
        <w:t xml:space="preserve"> tähtaegselt hindamistasu EAK poolt esitatud arve alusel sõltumata hindamise tulemusest</w:t>
      </w:r>
    </w:p>
    <w:p w14:paraId="00FF3DD4" w14:textId="6526DB78" w:rsidR="00DD3F84" w:rsidRDefault="00BB2293" w:rsidP="00DD3F84">
      <w:pPr>
        <w:ind w:left="284" w:right="-144" w:hanging="284"/>
        <w:jc w:val="both"/>
        <w:rPr>
          <w:rFonts w:asciiTheme="minorHAnsi" w:hAnsiTheme="minorHAnsi" w:cstheme="minorHAnsi"/>
          <w:sz w:val="22"/>
          <w:szCs w:val="22"/>
        </w:rPr>
      </w:pPr>
      <w:sdt>
        <w:sdtPr>
          <w:rPr>
            <w:rFonts w:asciiTheme="minorHAnsi" w:hAnsiTheme="minorHAnsi" w:cstheme="minorHAnsi"/>
            <w:sz w:val="22"/>
            <w:szCs w:val="22"/>
          </w:rPr>
          <w:id w:val="-895051098"/>
          <w14:checkbox>
            <w14:checked w14:val="0"/>
            <w14:checkedState w14:val="2612" w14:font="MS Gothic"/>
            <w14:uncheckedState w14:val="2610" w14:font="MS Gothic"/>
          </w14:checkbox>
        </w:sdtPr>
        <w:sdtEndPr/>
        <w:sdtContent>
          <w:r w:rsidR="000074F7" w:rsidRPr="00ED6984">
            <w:rPr>
              <w:rFonts w:ascii="Segoe UI Symbol" w:eastAsia="MS Gothic" w:hAnsi="Segoe UI Symbol" w:cs="Segoe UI Symbol"/>
              <w:sz w:val="22"/>
              <w:szCs w:val="22"/>
            </w:rPr>
            <w:t>☐</w:t>
          </w:r>
        </w:sdtContent>
      </w:sdt>
      <w:r w:rsidR="000074F7" w:rsidRPr="00ED6984">
        <w:rPr>
          <w:rFonts w:asciiTheme="minorHAnsi" w:hAnsiTheme="minorHAnsi" w:cstheme="minorHAnsi"/>
          <w:sz w:val="22"/>
          <w:szCs w:val="22"/>
        </w:rPr>
        <w:t xml:space="preserve"> </w:t>
      </w:r>
      <w:r w:rsidR="00DD3F84" w:rsidRPr="00F870FC">
        <w:rPr>
          <w:rFonts w:asciiTheme="minorHAnsi" w:hAnsiTheme="minorHAnsi" w:cstheme="minorHAnsi"/>
          <w:sz w:val="22"/>
          <w:szCs w:val="22"/>
        </w:rPr>
        <w:t>taotluses ja lisades esitatud info</w:t>
      </w:r>
      <w:r w:rsidR="00DD3F84">
        <w:rPr>
          <w:rFonts w:asciiTheme="minorHAnsi" w:hAnsiTheme="minorHAnsi" w:cstheme="minorHAnsi"/>
          <w:sz w:val="22"/>
          <w:szCs w:val="22"/>
        </w:rPr>
        <w:t xml:space="preserve"> on</w:t>
      </w:r>
      <w:r w:rsidR="00DD3F84" w:rsidRPr="00F870FC">
        <w:rPr>
          <w:rFonts w:asciiTheme="minorHAnsi" w:hAnsiTheme="minorHAnsi" w:cstheme="minorHAnsi"/>
          <w:sz w:val="22"/>
          <w:szCs w:val="22"/>
        </w:rPr>
        <w:t xml:space="preserve"> tõepära</w:t>
      </w:r>
      <w:r w:rsidR="00DD3F84">
        <w:rPr>
          <w:rFonts w:asciiTheme="minorHAnsi" w:hAnsiTheme="minorHAnsi" w:cstheme="minorHAnsi"/>
          <w:sz w:val="22"/>
          <w:szCs w:val="22"/>
        </w:rPr>
        <w:t>ne</w:t>
      </w:r>
      <w:r w:rsidR="00DD3F84" w:rsidRPr="00F870FC">
        <w:rPr>
          <w:rFonts w:asciiTheme="minorHAnsi" w:hAnsiTheme="minorHAnsi" w:cstheme="minorHAnsi"/>
          <w:sz w:val="22"/>
          <w:szCs w:val="22"/>
        </w:rPr>
        <w:t xml:space="preserve"> ja </w:t>
      </w:r>
      <w:r w:rsidR="00DD3F84" w:rsidRPr="00A25FC5">
        <w:rPr>
          <w:rFonts w:asciiTheme="minorHAnsi" w:hAnsiTheme="minorHAnsi" w:cstheme="minorHAnsi"/>
          <w:sz w:val="22"/>
          <w:szCs w:val="22"/>
        </w:rPr>
        <w:t xml:space="preserve">täielik. </w:t>
      </w:r>
    </w:p>
    <w:p w14:paraId="5AF3AAB5" w14:textId="77777777" w:rsidR="00DD3F84" w:rsidRPr="00AC7B5A" w:rsidRDefault="00DD3F84" w:rsidP="00DD3F84">
      <w:pPr>
        <w:ind w:right="-144"/>
        <w:jc w:val="both"/>
        <w:rPr>
          <w:rFonts w:asciiTheme="minorHAnsi" w:hAnsiTheme="minorHAnsi" w:cstheme="minorHAnsi"/>
          <w:sz w:val="22"/>
          <w:szCs w:val="22"/>
        </w:rPr>
      </w:pPr>
    </w:p>
    <w:p w14:paraId="50E8C08A" w14:textId="77777777" w:rsidR="00DD3F84" w:rsidRDefault="00DD3F84" w:rsidP="00DD3F84">
      <w:pPr>
        <w:pStyle w:val="OmniPage2308"/>
        <w:tabs>
          <w:tab w:val="clear" w:pos="50"/>
          <w:tab w:val="clear" w:pos="100"/>
          <w:tab w:val="left" w:pos="720"/>
        </w:tabs>
        <w:spacing w:before="120" w:line="240" w:lineRule="auto"/>
        <w:ind w:right="-144"/>
        <w:jc w:val="both"/>
        <w:rPr>
          <w:rFonts w:asciiTheme="minorHAnsi" w:hAnsiTheme="minorHAnsi" w:cstheme="minorHAnsi"/>
          <w:sz w:val="22"/>
          <w:szCs w:val="22"/>
          <w:lang w:val="et-EE"/>
        </w:rPr>
      </w:pPr>
      <w:r w:rsidRPr="00AC7B5A">
        <w:rPr>
          <w:rFonts w:asciiTheme="minorHAnsi" w:hAnsiTheme="minorHAnsi" w:cstheme="minorHAnsi"/>
          <w:i/>
          <w:iCs/>
          <w:lang w:val="et-EE"/>
        </w:rPr>
        <w:t>Kui taotluse menetlemise või hindamise käigus ilmneb, et asutuse tippjuhtkonna liige või kõnealusesse vastavushindamisse kaasatud töötaja on tunnistatud süüdi pettuses või asutus on sihilikult esitanud vale teavet või teavet sihilikult varjanud keeldub EAK taotluse menetlemisest või lõpetab hindamisprotsessi. Kui selgub, et asutus teostab akrediteeritavale asutusele mitte lubatud tegevusi näiteks pakub vastavushindamisteenust akrediteerimise aluseks oleva standardi järgi, peatab EAK taotluse edasise menetlemise ja hindamisprotsessi.</w:t>
      </w:r>
      <w:r w:rsidRPr="00EB441E" w:rsidDel="00A25FC5">
        <w:rPr>
          <w:rFonts w:asciiTheme="minorHAnsi" w:hAnsiTheme="minorHAnsi" w:cstheme="minorHAnsi"/>
          <w:b/>
          <w:i/>
          <w:iCs/>
          <w:lang w:val="et-EE"/>
        </w:rPr>
        <w:t xml:space="preserve"> </w:t>
      </w:r>
    </w:p>
    <w:bookmarkEnd w:id="8"/>
    <w:p w14:paraId="0C2F4AD3" w14:textId="77777777" w:rsidR="00DD3F84" w:rsidRDefault="00DD3F84" w:rsidP="00DD3F84">
      <w:pPr>
        <w:pStyle w:val="OmniPage2308"/>
        <w:tabs>
          <w:tab w:val="clear" w:pos="50"/>
          <w:tab w:val="clear" w:pos="100"/>
          <w:tab w:val="clear" w:pos="8823"/>
          <w:tab w:val="left" w:pos="720"/>
          <w:tab w:val="left" w:pos="12474"/>
        </w:tabs>
        <w:spacing w:before="120" w:line="240" w:lineRule="auto"/>
        <w:ind w:right="-144"/>
        <w:rPr>
          <w:rFonts w:asciiTheme="minorHAnsi" w:eastAsiaTheme="minorHAnsi" w:hAnsiTheme="minorHAnsi" w:cstheme="minorHAnsi"/>
          <w:kern w:val="2"/>
          <w:sz w:val="24"/>
          <w:szCs w:val="24"/>
          <w:lang w:val="et-EE"/>
        </w:rPr>
      </w:pPr>
    </w:p>
    <w:p w14:paraId="0D562838" w14:textId="77777777" w:rsidR="00DD3F84" w:rsidRPr="00F870FC" w:rsidRDefault="00DD3F84" w:rsidP="00DD3F84">
      <w:pPr>
        <w:pStyle w:val="NoSpacing"/>
        <w:ind w:right="-144"/>
        <w:rPr>
          <w:lang w:val="et-EE"/>
        </w:rPr>
      </w:pPr>
      <w:r w:rsidRPr="00F870FC">
        <w:rPr>
          <w:lang w:val="et-EE"/>
        </w:rPr>
        <w:t>(allkirjastatud digitaalselt)</w:t>
      </w:r>
    </w:p>
    <w:p w14:paraId="3D519C39" w14:textId="77777777" w:rsidR="00DD3F84" w:rsidRPr="00F870FC" w:rsidRDefault="00DD3F84" w:rsidP="00DD3F84">
      <w:pPr>
        <w:pStyle w:val="NoSpacing"/>
        <w:ind w:right="-144"/>
        <w:rPr>
          <w:lang w:val="et-EE"/>
        </w:rPr>
      </w:pPr>
      <w:r w:rsidRPr="00F870FC">
        <w:rPr>
          <w:lang w:val="et-EE"/>
        </w:rPr>
        <w:t>Ees- ja perekonnanimi</w:t>
      </w:r>
    </w:p>
    <w:p w14:paraId="7EE3132A" w14:textId="77777777" w:rsidR="00DD3F84" w:rsidRPr="00F870FC" w:rsidRDefault="00DD3F84" w:rsidP="00DD3F84">
      <w:pPr>
        <w:pStyle w:val="NoSpacing"/>
        <w:ind w:right="-144"/>
        <w:rPr>
          <w:rFonts w:cstheme="minorHAnsi"/>
          <w:i/>
          <w:lang w:val="et-EE"/>
        </w:rPr>
      </w:pPr>
      <w:r w:rsidRPr="00F870FC">
        <w:rPr>
          <w:lang w:val="et-EE"/>
        </w:rPr>
        <w:t>Juhatuse liige/volitatud isik</w:t>
      </w:r>
      <w:r>
        <w:rPr>
          <w:lang w:val="et-EE"/>
        </w:rPr>
        <w:t xml:space="preserve"> (</w:t>
      </w:r>
      <w:r w:rsidRPr="00F870FC">
        <w:rPr>
          <w:rFonts w:cstheme="minorHAnsi"/>
          <w:i/>
          <w:lang w:val="et-EE"/>
        </w:rPr>
        <w:t>volitatud esindaja puhul tuleb lisada kehtiv volikiri</w:t>
      </w:r>
      <w:r>
        <w:rPr>
          <w:rFonts w:cstheme="minorHAnsi"/>
          <w:i/>
          <w:lang w:val="et-EE"/>
        </w:rPr>
        <w:t>)</w:t>
      </w:r>
    </w:p>
    <w:p w14:paraId="68633801" w14:textId="77777777" w:rsidR="00DD3F84" w:rsidRDefault="00DD3F84" w:rsidP="00DD3F84">
      <w:pPr>
        <w:pStyle w:val="OmniPage2308"/>
        <w:tabs>
          <w:tab w:val="clear" w:pos="50"/>
          <w:tab w:val="clear" w:pos="100"/>
          <w:tab w:val="clear" w:pos="781"/>
          <w:tab w:val="clear" w:pos="8823"/>
        </w:tabs>
        <w:spacing w:before="120" w:line="240" w:lineRule="auto"/>
        <w:ind w:right="-28"/>
        <w:jc w:val="both"/>
        <w:rPr>
          <w:rFonts w:asciiTheme="minorHAnsi" w:hAnsiTheme="minorHAnsi" w:cstheme="minorHAnsi"/>
          <w:b/>
          <w:sz w:val="22"/>
          <w:szCs w:val="22"/>
          <w:lang w:val="et-EE"/>
        </w:rPr>
      </w:pPr>
    </w:p>
    <w:p w14:paraId="4168610B" w14:textId="77777777" w:rsidR="00DD3F84" w:rsidRPr="00D5369F" w:rsidRDefault="00DD3F84" w:rsidP="00DD3F84">
      <w:pPr>
        <w:pStyle w:val="OmniPage2308"/>
        <w:tabs>
          <w:tab w:val="clear" w:pos="50"/>
          <w:tab w:val="clear" w:pos="100"/>
          <w:tab w:val="clear" w:pos="781"/>
          <w:tab w:val="clear" w:pos="8823"/>
        </w:tabs>
        <w:spacing w:line="240" w:lineRule="auto"/>
        <w:ind w:right="-30"/>
        <w:rPr>
          <w:rFonts w:asciiTheme="minorHAnsi" w:hAnsiTheme="minorHAnsi" w:cstheme="minorHAnsi"/>
          <w:lang w:val="es-ES"/>
        </w:rPr>
        <w:sectPr w:rsidR="00DD3F84" w:rsidRPr="00D5369F" w:rsidSect="002925A7">
          <w:pgSz w:w="11906" w:h="16838" w:code="9"/>
          <w:pgMar w:top="851" w:right="1133" w:bottom="1588" w:left="1134" w:header="964" w:footer="851" w:gutter="0"/>
          <w:cols w:space="708"/>
          <w:docGrid w:linePitch="272"/>
        </w:sectPr>
      </w:pPr>
      <w:bookmarkStart w:id="12" w:name="_Hlk170897010"/>
    </w:p>
    <w:bookmarkEnd w:id="12"/>
    <w:p w14:paraId="499B0C86" w14:textId="2D5AF9E7" w:rsidR="00B14757" w:rsidRPr="00FC116A" w:rsidRDefault="00DD3F84" w:rsidP="00DD3F84">
      <w:pPr>
        <w:jc w:val="right"/>
        <w:rPr>
          <w:rFonts w:asciiTheme="minorHAnsi" w:hAnsiTheme="minorHAnsi" w:cstheme="minorHAnsi"/>
          <w:b/>
          <w:iCs/>
          <w:sz w:val="24"/>
          <w:szCs w:val="24"/>
          <w:u w:val="single"/>
        </w:rPr>
      </w:pPr>
      <w:r w:rsidRPr="00FC116A">
        <w:rPr>
          <w:rFonts w:asciiTheme="minorHAnsi" w:hAnsiTheme="minorHAnsi" w:cstheme="minorHAnsi"/>
          <w:sz w:val="24"/>
          <w:szCs w:val="24"/>
        </w:rPr>
        <w:lastRenderedPageBreak/>
        <w:t xml:space="preserve"> </w:t>
      </w:r>
      <w:r w:rsidRPr="00FC116A">
        <w:rPr>
          <w:rFonts w:asciiTheme="minorHAnsi" w:hAnsiTheme="minorHAnsi" w:cstheme="minorHAnsi"/>
          <w:b/>
          <w:iCs/>
          <w:sz w:val="24"/>
          <w:szCs w:val="24"/>
          <w:u w:val="single"/>
        </w:rPr>
        <w:t xml:space="preserve">Lisa taotlusele </w:t>
      </w:r>
    </w:p>
    <w:p w14:paraId="7683A27E" w14:textId="760CDF87" w:rsidR="00D35928" w:rsidRDefault="00D35928" w:rsidP="00D35928">
      <w:pPr>
        <w:tabs>
          <w:tab w:val="left" w:pos="9356"/>
        </w:tabs>
        <w:ind w:left="142" w:right="848"/>
        <w:jc w:val="center"/>
        <w:rPr>
          <w:rFonts w:asciiTheme="minorHAnsi" w:hAnsiTheme="minorHAnsi" w:cstheme="minorHAnsi"/>
          <w:b/>
          <w:sz w:val="26"/>
          <w:szCs w:val="26"/>
        </w:rPr>
      </w:pPr>
      <w:r w:rsidRPr="002109A0">
        <w:rPr>
          <w:rFonts w:asciiTheme="minorHAnsi" w:hAnsiTheme="minorHAnsi" w:cstheme="minorHAnsi"/>
          <w:b/>
          <w:sz w:val="26"/>
          <w:szCs w:val="26"/>
        </w:rPr>
        <w:t>Kompetentsuse kirjeldamise küsimustik</w:t>
      </w:r>
      <w:r>
        <w:rPr>
          <w:rStyle w:val="FootnoteReference"/>
          <w:rFonts w:asciiTheme="minorHAnsi" w:hAnsiTheme="minorHAnsi" w:cstheme="minorHAnsi"/>
          <w:b/>
          <w:sz w:val="26"/>
          <w:szCs w:val="26"/>
        </w:rPr>
        <w:footnoteReference w:id="1"/>
      </w:r>
    </w:p>
    <w:p w14:paraId="15253D7B" w14:textId="77777777" w:rsidR="00D35928" w:rsidRPr="00A97167" w:rsidRDefault="00D35928" w:rsidP="00D35928">
      <w:pPr>
        <w:tabs>
          <w:tab w:val="left" w:pos="9356"/>
        </w:tabs>
        <w:ind w:left="142" w:right="848"/>
        <w:jc w:val="center"/>
        <w:rPr>
          <w:rFonts w:asciiTheme="minorHAnsi" w:hAnsiTheme="minorHAnsi" w:cstheme="minorHAnsi"/>
          <w:b/>
          <w:bCs/>
        </w:rPr>
      </w:pPr>
    </w:p>
    <w:p w14:paraId="10A482B2" w14:textId="5C6D907E" w:rsidR="00DD3F84" w:rsidRPr="00D5369F" w:rsidRDefault="00DD3F84" w:rsidP="00DD3F84">
      <w:pPr>
        <w:spacing w:after="120"/>
        <w:rPr>
          <w:rFonts w:asciiTheme="minorHAnsi" w:hAnsiTheme="minorHAnsi" w:cstheme="minorHAnsi"/>
          <w:sz w:val="24"/>
          <w:szCs w:val="24"/>
        </w:rPr>
      </w:pPr>
      <w:r w:rsidRPr="00D5369F">
        <w:rPr>
          <w:rFonts w:asciiTheme="minorHAnsi" w:hAnsiTheme="minorHAnsi" w:cstheme="minorHAnsi"/>
          <w:sz w:val="24"/>
          <w:szCs w:val="24"/>
        </w:rPr>
        <w:t xml:space="preserve">Taotlejal palume täita järgnev tabel, mis on vajalik eelnevaks akrediteerimisnõuetele vastavuse hindamiseks </w:t>
      </w:r>
      <w:r w:rsidRPr="00DD3F84">
        <w:rPr>
          <w:rFonts w:asciiTheme="minorHAnsi" w:hAnsiTheme="minorHAnsi" w:cstheme="minorHAnsi"/>
          <w:sz w:val="24"/>
          <w:szCs w:val="24"/>
        </w:rPr>
        <w:t>EVS-EN ISO/IEC 17043:2023</w:t>
      </w:r>
      <w:r w:rsidRPr="0065342C">
        <w:rPr>
          <w:rFonts w:asciiTheme="minorHAnsi" w:hAnsiTheme="minorHAnsi" w:cstheme="minorHAnsi"/>
          <w:sz w:val="24"/>
          <w:szCs w:val="24"/>
        </w:rPr>
        <w:t xml:space="preserve"> </w:t>
      </w:r>
      <w:r w:rsidRPr="00D5369F">
        <w:rPr>
          <w:rFonts w:asciiTheme="minorHAnsi" w:hAnsiTheme="minorHAnsi" w:cstheme="minorHAnsi"/>
          <w:sz w:val="24"/>
          <w:szCs w:val="24"/>
        </w:rPr>
        <w:t>nõuete kohaselt.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103"/>
        <w:gridCol w:w="1840"/>
        <w:gridCol w:w="1559"/>
      </w:tblGrid>
      <w:tr w:rsidR="001E6CA6" w:rsidRPr="00D35928" w14:paraId="43164A92" w14:textId="77777777" w:rsidTr="0065342C">
        <w:tc>
          <w:tcPr>
            <w:tcW w:w="846" w:type="dxa"/>
          </w:tcPr>
          <w:p w14:paraId="2A4A586D" w14:textId="77777777" w:rsidR="001E6CA6" w:rsidRPr="0065342C" w:rsidRDefault="001E6CA6" w:rsidP="00D5369F">
            <w:pPr>
              <w:autoSpaceDE w:val="0"/>
              <w:autoSpaceDN w:val="0"/>
              <w:rPr>
                <w:rFonts w:asciiTheme="minorHAnsi" w:hAnsiTheme="minorHAnsi" w:cstheme="minorHAnsi"/>
                <w:bCs/>
                <w:caps/>
              </w:rPr>
            </w:pPr>
          </w:p>
        </w:tc>
        <w:tc>
          <w:tcPr>
            <w:tcW w:w="5103" w:type="dxa"/>
          </w:tcPr>
          <w:p w14:paraId="012F093F" w14:textId="77777777" w:rsidR="001E6CA6" w:rsidRPr="0065342C" w:rsidRDefault="001E6CA6" w:rsidP="00D5369F">
            <w:pPr>
              <w:autoSpaceDE w:val="0"/>
              <w:autoSpaceDN w:val="0"/>
              <w:rPr>
                <w:rFonts w:asciiTheme="minorHAnsi" w:hAnsiTheme="minorHAnsi" w:cstheme="minorHAnsi"/>
                <w:b/>
                <w:bCs/>
                <w:caps/>
              </w:rPr>
            </w:pPr>
            <w:r w:rsidRPr="0065342C">
              <w:rPr>
                <w:rFonts w:asciiTheme="minorHAnsi" w:hAnsiTheme="minorHAnsi" w:cstheme="minorHAnsi"/>
                <w:b/>
                <w:bCs/>
              </w:rPr>
              <w:t>Üldnõuded</w:t>
            </w:r>
          </w:p>
        </w:tc>
        <w:tc>
          <w:tcPr>
            <w:tcW w:w="1840" w:type="dxa"/>
          </w:tcPr>
          <w:p w14:paraId="0482597B" w14:textId="1FD45D24"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Juhtimissüsteemi dokumentatsioon</w:t>
            </w:r>
            <w:r w:rsidR="00D35928" w:rsidRPr="0065342C">
              <w:rPr>
                <w:rStyle w:val="FootnoteReference"/>
                <w:rFonts w:asciiTheme="minorHAnsi" w:hAnsiTheme="minorHAnsi" w:cstheme="minorHAnsi"/>
                <w:b/>
                <w:bCs/>
              </w:rPr>
              <w:footnoteReference w:id="2"/>
            </w:r>
          </w:p>
        </w:tc>
        <w:tc>
          <w:tcPr>
            <w:tcW w:w="1559" w:type="dxa"/>
          </w:tcPr>
          <w:p w14:paraId="17AF81E1"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Kommentaar</w:t>
            </w:r>
          </w:p>
        </w:tc>
      </w:tr>
      <w:tr w:rsidR="001E6CA6" w:rsidRPr="00D35928" w14:paraId="47B60CC0" w14:textId="77777777" w:rsidTr="0065342C">
        <w:trPr>
          <w:trHeight w:val="58"/>
        </w:trPr>
        <w:tc>
          <w:tcPr>
            <w:tcW w:w="846" w:type="dxa"/>
          </w:tcPr>
          <w:p w14:paraId="49379597"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4.1</w:t>
            </w:r>
          </w:p>
        </w:tc>
        <w:tc>
          <w:tcPr>
            <w:tcW w:w="5103" w:type="dxa"/>
          </w:tcPr>
          <w:p w14:paraId="7472AA01"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Erapooletus</w:t>
            </w:r>
          </w:p>
        </w:tc>
        <w:tc>
          <w:tcPr>
            <w:tcW w:w="1840" w:type="dxa"/>
          </w:tcPr>
          <w:p w14:paraId="6DF0D4A2" w14:textId="77777777" w:rsidR="001E6CA6" w:rsidRPr="0065342C" w:rsidRDefault="001E6CA6" w:rsidP="00D5369F">
            <w:pPr>
              <w:autoSpaceDE w:val="0"/>
              <w:autoSpaceDN w:val="0"/>
              <w:rPr>
                <w:rFonts w:asciiTheme="minorHAnsi" w:hAnsiTheme="minorHAnsi" w:cstheme="minorHAnsi"/>
                <w:bCs/>
              </w:rPr>
            </w:pPr>
          </w:p>
        </w:tc>
        <w:tc>
          <w:tcPr>
            <w:tcW w:w="1559" w:type="dxa"/>
          </w:tcPr>
          <w:p w14:paraId="4B1A36D3" w14:textId="77777777" w:rsidR="001E6CA6" w:rsidRPr="0065342C" w:rsidRDefault="001E6CA6" w:rsidP="00D5369F">
            <w:pPr>
              <w:autoSpaceDE w:val="0"/>
              <w:autoSpaceDN w:val="0"/>
              <w:rPr>
                <w:rFonts w:asciiTheme="minorHAnsi" w:hAnsiTheme="minorHAnsi" w:cstheme="minorHAnsi"/>
                <w:bCs/>
              </w:rPr>
            </w:pPr>
          </w:p>
        </w:tc>
      </w:tr>
      <w:tr w:rsidR="001E6CA6" w:rsidRPr="00D35928" w14:paraId="7D2955D0" w14:textId="77777777" w:rsidTr="0065342C">
        <w:tc>
          <w:tcPr>
            <w:tcW w:w="846" w:type="dxa"/>
          </w:tcPr>
          <w:p w14:paraId="2E140242"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4.2</w:t>
            </w:r>
          </w:p>
        </w:tc>
        <w:tc>
          <w:tcPr>
            <w:tcW w:w="5103" w:type="dxa"/>
          </w:tcPr>
          <w:p w14:paraId="50A77604"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Konfidentsiaalsus</w:t>
            </w:r>
          </w:p>
        </w:tc>
        <w:tc>
          <w:tcPr>
            <w:tcW w:w="1840" w:type="dxa"/>
          </w:tcPr>
          <w:p w14:paraId="436761B4" w14:textId="77777777" w:rsidR="001E6CA6" w:rsidRPr="0065342C" w:rsidRDefault="001E6CA6" w:rsidP="00D5369F">
            <w:pPr>
              <w:autoSpaceDE w:val="0"/>
              <w:autoSpaceDN w:val="0"/>
              <w:rPr>
                <w:rFonts w:asciiTheme="minorHAnsi" w:hAnsiTheme="minorHAnsi" w:cstheme="minorHAnsi"/>
                <w:bCs/>
              </w:rPr>
            </w:pPr>
          </w:p>
        </w:tc>
        <w:tc>
          <w:tcPr>
            <w:tcW w:w="1559" w:type="dxa"/>
          </w:tcPr>
          <w:p w14:paraId="701BFF98" w14:textId="77777777" w:rsidR="001E6CA6" w:rsidRPr="0065342C" w:rsidRDefault="001E6CA6" w:rsidP="00D5369F">
            <w:pPr>
              <w:autoSpaceDE w:val="0"/>
              <w:autoSpaceDN w:val="0"/>
              <w:rPr>
                <w:rFonts w:asciiTheme="minorHAnsi" w:hAnsiTheme="minorHAnsi" w:cstheme="minorHAnsi"/>
                <w:bCs/>
              </w:rPr>
            </w:pPr>
          </w:p>
        </w:tc>
      </w:tr>
    </w:tbl>
    <w:p w14:paraId="35CE0679" w14:textId="77777777" w:rsidR="001E6CA6" w:rsidRPr="00D07BA3" w:rsidRDefault="001E6CA6" w:rsidP="001E6CA6">
      <w:pPr>
        <w:autoSpaceDE w:val="0"/>
        <w:autoSpaceDN w:val="0"/>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103"/>
        <w:gridCol w:w="1840"/>
        <w:gridCol w:w="1559"/>
      </w:tblGrid>
      <w:tr w:rsidR="001E6CA6" w:rsidRPr="00D35928" w14:paraId="34C899B0" w14:textId="77777777" w:rsidTr="0065342C">
        <w:tc>
          <w:tcPr>
            <w:tcW w:w="846" w:type="dxa"/>
          </w:tcPr>
          <w:p w14:paraId="3BDB17D0" w14:textId="77777777" w:rsidR="001E6CA6" w:rsidRPr="0065342C" w:rsidRDefault="001E6CA6" w:rsidP="00D5369F">
            <w:pPr>
              <w:autoSpaceDE w:val="0"/>
              <w:autoSpaceDN w:val="0"/>
              <w:rPr>
                <w:rFonts w:asciiTheme="minorHAnsi" w:hAnsiTheme="minorHAnsi" w:cstheme="minorHAnsi"/>
                <w:bCs/>
              </w:rPr>
            </w:pPr>
          </w:p>
        </w:tc>
        <w:tc>
          <w:tcPr>
            <w:tcW w:w="5103" w:type="dxa"/>
          </w:tcPr>
          <w:p w14:paraId="5F2D67D1" w14:textId="77777777" w:rsidR="001E6CA6" w:rsidRPr="0065342C" w:rsidRDefault="001E6CA6" w:rsidP="00D5369F">
            <w:pPr>
              <w:autoSpaceDE w:val="0"/>
              <w:autoSpaceDN w:val="0"/>
              <w:rPr>
                <w:rFonts w:asciiTheme="minorHAnsi" w:hAnsiTheme="minorHAnsi" w:cstheme="minorHAnsi"/>
                <w:b/>
              </w:rPr>
            </w:pPr>
            <w:r w:rsidRPr="0065342C">
              <w:rPr>
                <w:rFonts w:asciiTheme="minorHAnsi" w:hAnsiTheme="minorHAnsi" w:cstheme="minorHAnsi"/>
                <w:b/>
              </w:rPr>
              <w:t>Struktuurinõuded</w:t>
            </w:r>
          </w:p>
        </w:tc>
        <w:tc>
          <w:tcPr>
            <w:tcW w:w="1840" w:type="dxa"/>
          </w:tcPr>
          <w:p w14:paraId="6BF4B449"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Juhtimissüsteemi dokumentatsioon</w:t>
            </w:r>
          </w:p>
        </w:tc>
        <w:tc>
          <w:tcPr>
            <w:tcW w:w="1559" w:type="dxa"/>
          </w:tcPr>
          <w:p w14:paraId="25B53BEC"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Kommentaar</w:t>
            </w:r>
          </w:p>
        </w:tc>
      </w:tr>
      <w:tr w:rsidR="001E6CA6" w:rsidRPr="00D35928" w14:paraId="7BA72B2F" w14:textId="77777777" w:rsidTr="0065342C">
        <w:tc>
          <w:tcPr>
            <w:tcW w:w="846" w:type="dxa"/>
          </w:tcPr>
          <w:p w14:paraId="0EBCBD52"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5.1</w:t>
            </w:r>
          </w:p>
        </w:tc>
        <w:tc>
          <w:tcPr>
            <w:tcW w:w="5103" w:type="dxa"/>
          </w:tcPr>
          <w:p w14:paraId="79B7B818" w14:textId="18EB90BF"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PT korraldaja peab olema juriidiline isik või juriidilise isiku määratletud osa, kes vastutab õiguslikult oma PT tegevuste eest</w:t>
            </w:r>
          </w:p>
        </w:tc>
        <w:tc>
          <w:tcPr>
            <w:tcW w:w="1840" w:type="dxa"/>
          </w:tcPr>
          <w:p w14:paraId="181E7199" w14:textId="77777777" w:rsidR="001E6CA6" w:rsidRPr="0065342C" w:rsidRDefault="001E6CA6" w:rsidP="00D5369F">
            <w:pPr>
              <w:autoSpaceDE w:val="0"/>
              <w:autoSpaceDN w:val="0"/>
              <w:rPr>
                <w:rFonts w:asciiTheme="minorHAnsi" w:hAnsiTheme="minorHAnsi" w:cstheme="minorHAnsi"/>
                <w:bCs/>
              </w:rPr>
            </w:pPr>
          </w:p>
        </w:tc>
        <w:tc>
          <w:tcPr>
            <w:tcW w:w="1559" w:type="dxa"/>
          </w:tcPr>
          <w:p w14:paraId="62F8BE3E" w14:textId="77777777" w:rsidR="001E6CA6" w:rsidRPr="0065342C" w:rsidRDefault="001E6CA6" w:rsidP="00D5369F">
            <w:pPr>
              <w:autoSpaceDE w:val="0"/>
              <w:autoSpaceDN w:val="0"/>
              <w:rPr>
                <w:rFonts w:asciiTheme="minorHAnsi" w:hAnsiTheme="minorHAnsi" w:cstheme="minorHAnsi"/>
                <w:bCs/>
              </w:rPr>
            </w:pPr>
          </w:p>
        </w:tc>
      </w:tr>
      <w:tr w:rsidR="001E6CA6" w:rsidRPr="00D35928" w14:paraId="2221A947" w14:textId="77777777" w:rsidTr="0065342C">
        <w:tc>
          <w:tcPr>
            <w:tcW w:w="846" w:type="dxa"/>
          </w:tcPr>
          <w:p w14:paraId="5730A209"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5.2</w:t>
            </w:r>
          </w:p>
        </w:tc>
        <w:tc>
          <w:tcPr>
            <w:tcW w:w="5103" w:type="dxa"/>
          </w:tcPr>
          <w:p w14:paraId="7FC505C3"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PT korraldaja peab määrama juhtkonna</w:t>
            </w:r>
          </w:p>
        </w:tc>
        <w:tc>
          <w:tcPr>
            <w:tcW w:w="1840" w:type="dxa"/>
          </w:tcPr>
          <w:p w14:paraId="447B0985" w14:textId="77777777" w:rsidR="001E6CA6" w:rsidRPr="0065342C" w:rsidRDefault="001E6CA6" w:rsidP="00D5369F">
            <w:pPr>
              <w:autoSpaceDE w:val="0"/>
              <w:autoSpaceDN w:val="0"/>
              <w:rPr>
                <w:rFonts w:asciiTheme="minorHAnsi" w:hAnsiTheme="minorHAnsi" w:cstheme="minorHAnsi"/>
                <w:bCs/>
              </w:rPr>
            </w:pPr>
          </w:p>
        </w:tc>
        <w:tc>
          <w:tcPr>
            <w:tcW w:w="1559" w:type="dxa"/>
          </w:tcPr>
          <w:p w14:paraId="3F28FA93" w14:textId="77777777" w:rsidR="001E6CA6" w:rsidRPr="0065342C" w:rsidRDefault="001E6CA6" w:rsidP="00D5369F">
            <w:pPr>
              <w:autoSpaceDE w:val="0"/>
              <w:autoSpaceDN w:val="0"/>
              <w:rPr>
                <w:rFonts w:asciiTheme="minorHAnsi" w:hAnsiTheme="minorHAnsi" w:cstheme="minorHAnsi"/>
                <w:bCs/>
              </w:rPr>
            </w:pPr>
          </w:p>
        </w:tc>
      </w:tr>
      <w:tr w:rsidR="001E6CA6" w:rsidRPr="00D35928" w14:paraId="2D5B9204" w14:textId="77777777" w:rsidTr="0065342C">
        <w:tc>
          <w:tcPr>
            <w:tcW w:w="846" w:type="dxa"/>
          </w:tcPr>
          <w:p w14:paraId="0067D466"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5.3</w:t>
            </w:r>
          </w:p>
        </w:tc>
        <w:tc>
          <w:tcPr>
            <w:tcW w:w="5103" w:type="dxa"/>
          </w:tcPr>
          <w:p w14:paraId="2A4C0B19"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PT korraldaja peab määratlema ja dokumenteerima PT skeemid</w:t>
            </w:r>
          </w:p>
        </w:tc>
        <w:tc>
          <w:tcPr>
            <w:tcW w:w="1840" w:type="dxa"/>
          </w:tcPr>
          <w:p w14:paraId="425280D8" w14:textId="77777777" w:rsidR="001E6CA6" w:rsidRPr="0065342C" w:rsidRDefault="001E6CA6" w:rsidP="00D5369F">
            <w:pPr>
              <w:autoSpaceDE w:val="0"/>
              <w:autoSpaceDN w:val="0"/>
              <w:rPr>
                <w:rFonts w:asciiTheme="minorHAnsi" w:hAnsiTheme="minorHAnsi" w:cstheme="minorHAnsi"/>
                <w:bCs/>
              </w:rPr>
            </w:pPr>
          </w:p>
        </w:tc>
        <w:tc>
          <w:tcPr>
            <w:tcW w:w="1559" w:type="dxa"/>
          </w:tcPr>
          <w:p w14:paraId="7225C09F" w14:textId="77777777" w:rsidR="001E6CA6" w:rsidRPr="0065342C" w:rsidRDefault="001E6CA6" w:rsidP="00D5369F">
            <w:pPr>
              <w:autoSpaceDE w:val="0"/>
              <w:autoSpaceDN w:val="0"/>
              <w:rPr>
                <w:rFonts w:asciiTheme="minorHAnsi" w:hAnsiTheme="minorHAnsi" w:cstheme="minorHAnsi"/>
                <w:bCs/>
              </w:rPr>
            </w:pPr>
          </w:p>
        </w:tc>
      </w:tr>
      <w:tr w:rsidR="001E6CA6" w:rsidRPr="00D35928" w14:paraId="10ED607A" w14:textId="77777777" w:rsidTr="0065342C">
        <w:tc>
          <w:tcPr>
            <w:tcW w:w="846" w:type="dxa"/>
          </w:tcPr>
          <w:p w14:paraId="2CFD7FD7"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5.5-5.6</w:t>
            </w:r>
          </w:p>
        </w:tc>
        <w:tc>
          <w:tcPr>
            <w:tcW w:w="5103" w:type="dxa"/>
          </w:tcPr>
          <w:p w14:paraId="141E3386"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Struktuur ja volitused</w:t>
            </w:r>
          </w:p>
        </w:tc>
        <w:tc>
          <w:tcPr>
            <w:tcW w:w="1840" w:type="dxa"/>
          </w:tcPr>
          <w:p w14:paraId="65AB5C0B" w14:textId="77777777" w:rsidR="001E6CA6" w:rsidRPr="0065342C" w:rsidRDefault="001E6CA6" w:rsidP="00D5369F">
            <w:pPr>
              <w:autoSpaceDE w:val="0"/>
              <w:autoSpaceDN w:val="0"/>
              <w:rPr>
                <w:rFonts w:asciiTheme="minorHAnsi" w:hAnsiTheme="minorHAnsi" w:cstheme="minorHAnsi"/>
                <w:bCs/>
              </w:rPr>
            </w:pPr>
          </w:p>
        </w:tc>
        <w:tc>
          <w:tcPr>
            <w:tcW w:w="1559" w:type="dxa"/>
          </w:tcPr>
          <w:p w14:paraId="79F6ECF5" w14:textId="77777777" w:rsidR="001E6CA6" w:rsidRPr="0065342C" w:rsidRDefault="001E6CA6" w:rsidP="00D5369F">
            <w:pPr>
              <w:autoSpaceDE w:val="0"/>
              <w:autoSpaceDN w:val="0"/>
              <w:rPr>
                <w:rFonts w:asciiTheme="minorHAnsi" w:hAnsiTheme="minorHAnsi" w:cstheme="minorHAnsi"/>
                <w:bCs/>
              </w:rPr>
            </w:pPr>
          </w:p>
        </w:tc>
      </w:tr>
    </w:tbl>
    <w:p w14:paraId="7D9AEA54" w14:textId="77777777" w:rsidR="001E6CA6" w:rsidRPr="00D07BA3" w:rsidRDefault="001E6CA6" w:rsidP="001E6CA6">
      <w:pPr>
        <w:autoSpaceDE w:val="0"/>
        <w:autoSpaceDN w:val="0"/>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101"/>
        <w:gridCol w:w="1842"/>
        <w:gridCol w:w="1559"/>
      </w:tblGrid>
      <w:tr w:rsidR="001E6CA6" w:rsidRPr="00D35928" w14:paraId="4940BD14" w14:textId="77777777" w:rsidTr="0065342C">
        <w:trPr>
          <w:trHeight w:val="305"/>
        </w:trPr>
        <w:tc>
          <w:tcPr>
            <w:tcW w:w="846" w:type="dxa"/>
          </w:tcPr>
          <w:p w14:paraId="3B1C99B1" w14:textId="77777777" w:rsidR="001E6CA6" w:rsidRPr="0065342C" w:rsidRDefault="001E6CA6" w:rsidP="00D5369F">
            <w:pPr>
              <w:autoSpaceDE w:val="0"/>
              <w:autoSpaceDN w:val="0"/>
              <w:rPr>
                <w:rFonts w:asciiTheme="minorHAnsi" w:hAnsiTheme="minorHAnsi" w:cstheme="minorHAnsi"/>
                <w:bCs/>
                <w:caps/>
              </w:rPr>
            </w:pPr>
          </w:p>
          <w:p w14:paraId="5340FAD5" w14:textId="77777777" w:rsidR="001E6CA6" w:rsidRPr="0065342C" w:rsidRDefault="001E6CA6" w:rsidP="00D5369F">
            <w:pPr>
              <w:autoSpaceDE w:val="0"/>
              <w:autoSpaceDN w:val="0"/>
              <w:rPr>
                <w:rFonts w:asciiTheme="minorHAnsi" w:hAnsiTheme="minorHAnsi" w:cstheme="minorHAnsi"/>
                <w:bCs/>
                <w:caps/>
              </w:rPr>
            </w:pPr>
          </w:p>
        </w:tc>
        <w:tc>
          <w:tcPr>
            <w:tcW w:w="5101" w:type="dxa"/>
          </w:tcPr>
          <w:p w14:paraId="7EE3ADEB" w14:textId="77777777" w:rsidR="001E6CA6" w:rsidRPr="0065342C" w:rsidRDefault="001E6CA6" w:rsidP="00D5369F">
            <w:pPr>
              <w:autoSpaceDE w:val="0"/>
              <w:autoSpaceDN w:val="0"/>
              <w:rPr>
                <w:rFonts w:asciiTheme="minorHAnsi" w:hAnsiTheme="minorHAnsi" w:cstheme="minorHAnsi"/>
                <w:b/>
              </w:rPr>
            </w:pPr>
            <w:r w:rsidRPr="0065342C">
              <w:rPr>
                <w:rFonts w:asciiTheme="minorHAnsi" w:hAnsiTheme="minorHAnsi" w:cstheme="minorHAnsi"/>
                <w:b/>
              </w:rPr>
              <w:t>Nõuded ressurssidele</w:t>
            </w:r>
          </w:p>
        </w:tc>
        <w:tc>
          <w:tcPr>
            <w:tcW w:w="1842" w:type="dxa"/>
          </w:tcPr>
          <w:p w14:paraId="7F9409D4"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Juhtimissüsteemi dokumentatsioon</w:t>
            </w:r>
          </w:p>
        </w:tc>
        <w:tc>
          <w:tcPr>
            <w:tcW w:w="1559" w:type="dxa"/>
          </w:tcPr>
          <w:p w14:paraId="6D49F4C9"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Kommentaar</w:t>
            </w:r>
          </w:p>
        </w:tc>
      </w:tr>
      <w:tr w:rsidR="001E6CA6" w:rsidRPr="00D35928" w14:paraId="50C54CFA" w14:textId="77777777" w:rsidTr="0065342C">
        <w:tc>
          <w:tcPr>
            <w:tcW w:w="846" w:type="dxa"/>
          </w:tcPr>
          <w:p w14:paraId="53A27E0F"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6.2</w:t>
            </w:r>
          </w:p>
        </w:tc>
        <w:tc>
          <w:tcPr>
            <w:tcW w:w="8502" w:type="dxa"/>
            <w:gridSpan w:val="3"/>
          </w:tcPr>
          <w:p w14:paraId="1BCADE77"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Töötajad</w:t>
            </w:r>
          </w:p>
        </w:tc>
      </w:tr>
      <w:tr w:rsidR="001E6CA6" w:rsidRPr="00D35928" w14:paraId="5F7B031F" w14:textId="77777777" w:rsidTr="0065342C">
        <w:tc>
          <w:tcPr>
            <w:tcW w:w="846" w:type="dxa"/>
          </w:tcPr>
          <w:p w14:paraId="3C26F32E" w14:textId="55FAD068"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6.2.2-6.2.</w:t>
            </w:r>
            <w:r w:rsidR="0037172C">
              <w:rPr>
                <w:rFonts w:asciiTheme="minorHAnsi" w:hAnsiTheme="minorHAnsi" w:cstheme="minorHAnsi"/>
                <w:bCs/>
                <w:caps/>
              </w:rPr>
              <w:t>5</w:t>
            </w:r>
          </w:p>
        </w:tc>
        <w:tc>
          <w:tcPr>
            <w:tcW w:w="5101" w:type="dxa"/>
          </w:tcPr>
          <w:p w14:paraId="3D4BF5D1"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Kompetentsuse nõuded:</w:t>
            </w:r>
          </w:p>
          <w:p w14:paraId="26221F0E" w14:textId="77777777" w:rsidR="001E6CA6" w:rsidRPr="0065342C" w:rsidRDefault="001E6CA6" w:rsidP="001E6CA6">
            <w:pPr>
              <w:numPr>
                <w:ilvl w:val="0"/>
                <w:numId w:val="2"/>
              </w:numPr>
              <w:autoSpaceDE w:val="0"/>
              <w:autoSpaceDN w:val="0"/>
              <w:jc w:val="both"/>
              <w:rPr>
                <w:rFonts w:asciiTheme="minorHAnsi" w:hAnsiTheme="minorHAnsi" w:cstheme="minorHAnsi"/>
              </w:rPr>
            </w:pPr>
            <w:r w:rsidRPr="0065342C">
              <w:rPr>
                <w:rFonts w:asciiTheme="minorHAnsi" w:hAnsiTheme="minorHAnsi" w:cstheme="minorHAnsi"/>
              </w:rPr>
              <w:t>haridus</w:t>
            </w:r>
          </w:p>
          <w:p w14:paraId="060E248C" w14:textId="77777777" w:rsidR="001E6CA6" w:rsidRPr="0065342C" w:rsidRDefault="001E6CA6" w:rsidP="001E6CA6">
            <w:pPr>
              <w:numPr>
                <w:ilvl w:val="0"/>
                <w:numId w:val="2"/>
              </w:numPr>
              <w:autoSpaceDE w:val="0"/>
              <w:autoSpaceDN w:val="0"/>
              <w:jc w:val="both"/>
              <w:rPr>
                <w:rFonts w:asciiTheme="minorHAnsi" w:hAnsiTheme="minorHAnsi" w:cstheme="minorHAnsi"/>
              </w:rPr>
            </w:pPr>
            <w:r w:rsidRPr="0065342C">
              <w:rPr>
                <w:rFonts w:asciiTheme="minorHAnsi" w:hAnsiTheme="minorHAnsi" w:cstheme="minorHAnsi"/>
              </w:rPr>
              <w:t>kvalifikatsioon</w:t>
            </w:r>
          </w:p>
          <w:p w14:paraId="679CB4C5" w14:textId="77777777" w:rsidR="001E6CA6" w:rsidRPr="0065342C" w:rsidRDefault="001E6CA6" w:rsidP="001E6CA6">
            <w:pPr>
              <w:numPr>
                <w:ilvl w:val="0"/>
                <w:numId w:val="2"/>
              </w:numPr>
              <w:autoSpaceDE w:val="0"/>
              <w:autoSpaceDN w:val="0"/>
              <w:jc w:val="both"/>
              <w:rPr>
                <w:rFonts w:asciiTheme="minorHAnsi" w:hAnsiTheme="minorHAnsi" w:cstheme="minorHAnsi"/>
              </w:rPr>
            </w:pPr>
            <w:r w:rsidRPr="0065342C">
              <w:rPr>
                <w:rFonts w:asciiTheme="minorHAnsi" w:hAnsiTheme="minorHAnsi" w:cstheme="minorHAnsi"/>
              </w:rPr>
              <w:t>koolitus</w:t>
            </w:r>
          </w:p>
          <w:p w14:paraId="01CFE653" w14:textId="77777777" w:rsidR="001E6CA6" w:rsidRPr="0065342C" w:rsidRDefault="001E6CA6" w:rsidP="001E6CA6">
            <w:pPr>
              <w:numPr>
                <w:ilvl w:val="0"/>
                <w:numId w:val="2"/>
              </w:numPr>
              <w:autoSpaceDE w:val="0"/>
              <w:autoSpaceDN w:val="0"/>
              <w:jc w:val="both"/>
              <w:rPr>
                <w:rFonts w:asciiTheme="minorHAnsi" w:hAnsiTheme="minorHAnsi" w:cstheme="minorHAnsi"/>
              </w:rPr>
            </w:pPr>
            <w:r w:rsidRPr="0065342C">
              <w:rPr>
                <w:rFonts w:asciiTheme="minorHAnsi" w:hAnsiTheme="minorHAnsi" w:cstheme="minorHAnsi"/>
              </w:rPr>
              <w:t>tehnilised teadmised</w:t>
            </w:r>
          </w:p>
          <w:p w14:paraId="1FC3C231" w14:textId="77777777" w:rsidR="001E6CA6" w:rsidRPr="0065342C" w:rsidRDefault="001E6CA6" w:rsidP="001E6CA6">
            <w:pPr>
              <w:numPr>
                <w:ilvl w:val="0"/>
                <w:numId w:val="2"/>
              </w:numPr>
              <w:autoSpaceDE w:val="0"/>
              <w:autoSpaceDN w:val="0"/>
              <w:jc w:val="both"/>
              <w:rPr>
                <w:rFonts w:asciiTheme="minorHAnsi" w:hAnsiTheme="minorHAnsi" w:cstheme="minorHAnsi"/>
              </w:rPr>
            </w:pPr>
            <w:r w:rsidRPr="0065342C">
              <w:rPr>
                <w:rFonts w:asciiTheme="minorHAnsi" w:hAnsiTheme="minorHAnsi" w:cstheme="minorHAnsi"/>
              </w:rPr>
              <w:t>oskused</w:t>
            </w:r>
          </w:p>
          <w:p w14:paraId="33FD8295" w14:textId="77777777" w:rsidR="001E6CA6" w:rsidRPr="0065342C" w:rsidRDefault="001E6CA6" w:rsidP="001E6CA6">
            <w:pPr>
              <w:numPr>
                <w:ilvl w:val="0"/>
                <w:numId w:val="2"/>
              </w:numPr>
              <w:autoSpaceDE w:val="0"/>
              <w:autoSpaceDN w:val="0"/>
              <w:jc w:val="both"/>
              <w:rPr>
                <w:rFonts w:asciiTheme="minorHAnsi" w:hAnsiTheme="minorHAnsi" w:cstheme="minorHAnsi"/>
              </w:rPr>
            </w:pPr>
            <w:r w:rsidRPr="0065342C">
              <w:rPr>
                <w:rFonts w:asciiTheme="minorHAnsi" w:hAnsiTheme="minorHAnsi" w:cstheme="minorHAnsi"/>
              </w:rPr>
              <w:t>kogemused</w:t>
            </w:r>
          </w:p>
        </w:tc>
        <w:tc>
          <w:tcPr>
            <w:tcW w:w="1842" w:type="dxa"/>
          </w:tcPr>
          <w:p w14:paraId="1F876220" w14:textId="77777777" w:rsidR="001E6CA6" w:rsidRPr="0065342C" w:rsidRDefault="001E6CA6" w:rsidP="00D5369F">
            <w:pPr>
              <w:autoSpaceDE w:val="0"/>
              <w:autoSpaceDN w:val="0"/>
              <w:rPr>
                <w:rFonts w:asciiTheme="minorHAnsi" w:hAnsiTheme="minorHAnsi" w:cstheme="minorHAnsi"/>
                <w:bCs/>
              </w:rPr>
            </w:pPr>
          </w:p>
        </w:tc>
        <w:tc>
          <w:tcPr>
            <w:tcW w:w="1559" w:type="dxa"/>
          </w:tcPr>
          <w:p w14:paraId="27CC30DB" w14:textId="77777777" w:rsidR="001E6CA6" w:rsidRPr="0065342C" w:rsidRDefault="001E6CA6" w:rsidP="00D5369F">
            <w:pPr>
              <w:autoSpaceDE w:val="0"/>
              <w:autoSpaceDN w:val="0"/>
              <w:rPr>
                <w:rFonts w:asciiTheme="minorHAnsi" w:hAnsiTheme="minorHAnsi" w:cstheme="minorHAnsi"/>
                <w:bCs/>
              </w:rPr>
            </w:pPr>
          </w:p>
        </w:tc>
      </w:tr>
      <w:tr w:rsidR="001E6CA6" w:rsidRPr="00D35928" w14:paraId="72B6B3AE" w14:textId="77777777" w:rsidTr="0065342C">
        <w:tc>
          <w:tcPr>
            <w:tcW w:w="846" w:type="dxa"/>
          </w:tcPr>
          <w:p w14:paraId="42D6632A"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6.2.7</w:t>
            </w:r>
          </w:p>
        </w:tc>
        <w:tc>
          <w:tcPr>
            <w:tcW w:w="5101" w:type="dxa"/>
          </w:tcPr>
          <w:p w14:paraId="35A70BB0"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Personali tõendusdokumendid kohustusest, vastutusest, volitusest</w:t>
            </w:r>
          </w:p>
        </w:tc>
        <w:tc>
          <w:tcPr>
            <w:tcW w:w="1842" w:type="dxa"/>
          </w:tcPr>
          <w:p w14:paraId="64783913" w14:textId="77777777" w:rsidR="001E6CA6" w:rsidRPr="0065342C" w:rsidRDefault="001E6CA6" w:rsidP="00D5369F">
            <w:pPr>
              <w:autoSpaceDE w:val="0"/>
              <w:autoSpaceDN w:val="0"/>
              <w:rPr>
                <w:rFonts w:asciiTheme="minorHAnsi" w:hAnsiTheme="minorHAnsi" w:cstheme="minorHAnsi"/>
                <w:bCs/>
              </w:rPr>
            </w:pPr>
          </w:p>
        </w:tc>
        <w:tc>
          <w:tcPr>
            <w:tcW w:w="1559" w:type="dxa"/>
          </w:tcPr>
          <w:p w14:paraId="73327B72" w14:textId="77777777" w:rsidR="001E6CA6" w:rsidRPr="0065342C" w:rsidRDefault="001E6CA6" w:rsidP="00D5369F">
            <w:pPr>
              <w:autoSpaceDE w:val="0"/>
              <w:autoSpaceDN w:val="0"/>
              <w:rPr>
                <w:rFonts w:asciiTheme="minorHAnsi" w:hAnsiTheme="minorHAnsi" w:cstheme="minorHAnsi"/>
                <w:bCs/>
              </w:rPr>
            </w:pPr>
          </w:p>
        </w:tc>
      </w:tr>
      <w:tr w:rsidR="001E6CA6" w:rsidRPr="00D35928" w14:paraId="587EFE9F" w14:textId="77777777" w:rsidTr="0065342C">
        <w:tc>
          <w:tcPr>
            <w:tcW w:w="846" w:type="dxa"/>
          </w:tcPr>
          <w:p w14:paraId="6618105F"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6.3</w:t>
            </w:r>
          </w:p>
        </w:tc>
        <w:tc>
          <w:tcPr>
            <w:tcW w:w="8502" w:type="dxa"/>
            <w:gridSpan w:val="3"/>
          </w:tcPr>
          <w:p w14:paraId="4438F796"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Ruumid ja keskkonnatingimused</w:t>
            </w:r>
          </w:p>
        </w:tc>
      </w:tr>
      <w:tr w:rsidR="001E6CA6" w:rsidRPr="00D35928" w14:paraId="09F14A90" w14:textId="77777777" w:rsidTr="0065342C">
        <w:tc>
          <w:tcPr>
            <w:tcW w:w="846" w:type="dxa"/>
          </w:tcPr>
          <w:p w14:paraId="1AFAFE65"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6.3.1-6.3.3</w:t>
            </w:r>
          </w:p>
        </w:tc>
        <w:tc>
          <w:tcPr>
            <w:tcW w:w="5101" w:type="dxa"/>
          </w:tcPr>
          <w:p w14:paraId="29FE19FF"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Nõuded ruumidele ja keskkonnatingimustele, kontroll ja seire</w:t>
            </w:r>
          </w:p>
        </w:tc>
        <w:tc>
          <w:tcPr>
            <w:tcW w:w="1842" w:type="dxa"/>
          </w:tcPr>
          <w:p w14:paraId="1438130C" w14:textId="77777777" w:rsidR="001E6CA6" w:rsidRPr="0065342C" w:rsidRDefault="001E6CA6" w:rsidP="00D5369F">
            <w:pPr>
              <w:autoSpaceDE w:val="0"/>
              <w:autoSpaceDN w:val="0"/>
              <w:rPr>
                <w:rFonts w:asciiTheme="minorHAnsi" w:hAnsiTheme="minorHAnsi" w:cstheme="minorHAnsi"/>
                <w:bCs/>
              </w:rPr>
            </w:pPr>
          </w:p>
        </w:tc>
        <w:tc>
          <w:tcPr>
            <w:tcW w:w="1559" w:type="dxa"/>
          </w:tcPr>
          <w:p w14:paraId="463F6ACE" w14:textId="77777777" w:rsidR="001E6CA6" w:rsidRPr="0065342C" w:rsidRDefault="001E6CA6" w:rsidP="00D5369F">
            <w:pPr>
              <w:autoSpaceDE w:val="0"/>
              <w:autoSpaceDN w:val="0"/>
              <w:rPr>
                <w:rFonts w:asciiTheme="minorHAnsi" w:hAnsiTheme="minorHAnsi" w:cstheme="minorHAnsi"/>
                <w:bCs/>
              </w:rPr>
            </w:pPr>
          </w:p>
        </w:tc>
      </w:tr>
      <w:tr w:rsidR="001E6CA6" w:rsidRPr="00D35928" w14:paraId="3E58D03C" w14:textId="77777777" w:rsidTr="0065342C">
        <w:trPr>
          <w:trHeight w:val="58"/>
        </w:trPr>
        <w:tc>
          <w:tcPr>
            <w:tcW w:w="846" w:type="dxa"/>
          </w:tcPr>
          <w:p w14:paraId="691E73E2"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6.4</w:t>
            </w:r>
          </w:p>
        </w:tc>
        <w:tc>
          <w:tcPr>
            <w:tcW w:w="8502" w:type="dxa"/>
            <w:gridSpan w:val="3"/>
            <w:vAlign w:val="center"/>
          </w:tcPr>
          <w:p w14:paraId="5050945F"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Organisatsiooniväliselt tarnitud tooted ja teenused</w:t>
            </w:r>
          </w:p>
        </w:tc>
      </w:tr>
      <w:tr w:rsidR="001E6CA6" w:rsidRPr="00D35928" w14:paraId="29D9FE8A" w14:textId="77777777" w:rsidTr="0065342C">
        <w:tc>
          <w:tcPr>
            <w:tcW w:w="846" w:type="dxa"/>
          </w:tcPr>
          <w:p w14:paraId="703971D3"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6.4.1</w:t>
            </w:r>
          </w:p>
        </w:tc>
        <w:tc>
          <w:tcPr>
            <w:tcW w:w="5101" w:type="dxa"/>
          </w:tcPr>
          <w:p w14:paraId="66D0984C"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Volitused</w:t>
            </w:r>
          </w:p>
          <w:p w14:paraId="6B6F8422" w14:textId="201CAB7B" w:rsidR="001E6CA6" w:rsidRPr="0065342C" w:rsidRDefault="001E6CA6" w:rsidP="001E6CA6">
            <w:pPr>
              <w:pStyle w:val="ListParagraph"/>
              <w:numPr>
                <w:ilvl w:val="0"/>
                <w:numId w:val="6"/>
              </w:numPr>
              <w:autoSpaceDE w:val="0"/>
              <w:autoSpaceDN w:val="0"/>
              <w:contextualSpacing w:val="0"/>
              <w:rPr>
                <w:rFonts w:asciiTheme="minorHAnsi" w:hAnsiTheme="minorHAnsi" w:cstheme="minorHAnsi"/>
              </w:rPr>
            </w:pPr>
            <w:r w:rsidRPr="0065342C">
              <w:rPr>
                <w:rFonts w:asciiTheme="minorHAnsi" w:hAnsiTheme="minorHAnsi" w:cstheme="minorHAnsi"/>
              </w:rPr>
              <w:t>PT skeemide kavandamine ja planeerimine</w:t>
            </w:r>
          </w:p>
          <w:p w14:paraId="302CF51A" w14:textId="06EB5B17" w:rsidR="001E6CA6" w:rsidRPr="0065342C" w:rsidRDefault="001E6CA6" w:rsidP="001E6CA6">
            <w:pPr>
              <w:pStyle w:val="ListParagraph"/>
              <w:numPr>
                <w:ilvl w:val="0"/>
                <w:numId w:val="6"/>
              </w:numPr>
              <w:autoSpaceDE w:val="0"/>
              <w:autoSpaceDN w:val="0"/>
              <w:contextualSpacing w:val="0"/>
              <w:rPr>
                <w:rFonts w:asciiTheme="minorHAnsi" w:hAnsiTheme="minorHAnsi" w:cstheme="minorHAnsi"/>
              </w:rPr>
            </w:pPr>
            <w:r w:rsidRPr="0065342C">
              <w:rPr>
                <w:rFonts w:asciiTheme="minorHAnsi" w:hAnsiTheme="minorHAnsi" w:cstheme="minorHAnsi"/>
              </w:rPr>
              <w:t>tulemuslikkuse hindamine</w:t>
            </w:r>
          </w:p>
          <w:p w14:paraId="47C3BDE3" w14:textId="0E1226D3" w:rsidR="001E6CA6" w:rsidRPr="0065342C" w:rsidRDefault="001E6CA6" w:rsidP="001E6CA6">
            <w:pPr>
              <w:pStyle w:val="ListParagraph"/>
              <w:numPr>
                <w:ilvl w:val="0"/>
                <w:numId w:val="6"/>
              </w:numPr>
              <w:autoSpaceDE w:val="0"/>
              <w:autoSpaceDN w:val="0"/>
              <w:contextualSpacing w:val="0"/>
              <w:rPr>
                <w:rFonts w:asciiTheme="minorHAnsi" w:hAnsiTheme="minorHAnsi" w:cstheme="minorHAnsi"/>
              </w:rPr>
            </w:pPr>
            <w:r w:rsidRPr="0065342C">
              <w:rPr>
                <w:rFonts w:asciiTheme="minorHAnsi" w:hAnsiTheme="minorHAnsi" w:cstheme="minorHAnsi"/>
              </w:rPr>
              <w:t>aruannete kinnitamine</w:t>
            </w:r>
          </w:p>
        </w:tc>
        <w:tc>
          <w:tcPr>
            <w:tcW w:w="1842" w:type="dxa"/>
          </w:tcPr>
          <w:p w14:paraId="3B588655" w14:textId="77777777" w:rsidR="001E6CA6" w:rsidRPr="0065342C" w:rsidRDefault="001E6CA6" w:rsidP="00D5369F">
            <w:pPr>
              <w:autoSpaceDE w:val="0"/>
              <w:autoSpaceDN w:val="0"/>
              <w:rPr>
                <w:rFonts w:asciiTheme="minorHAnsi" w:hAnsiTheme="minorHAnsi" w:cstheme="minorHAnsi"/>
                <w:bCs/>
              </w:rPr>
            </w:pPr>
          </w:p>
        </w:tc>
        <w:tc>
          <w:tcPr>
            <w:tcW w:w="1559" w:type="dxa"/>
          </w:tcPr>
          <w:p w14:paraId="4E262EB0" w14:textId="77777777" w:rsidR="001E6CA6" w:rsidRPr="0065342C" w:rsidRDefault="001E6CA6" w:rsidP="00D5369F">
            <w:pPr>
              <w:autoSpaceDE w:val="0"/>
              <w:autoSpaceDN w:val="0"/>
              <w:rPr>
                <w:rFonts w:asciiTheme="minorHAnsi" w:hAnsiTheme="minorHAnsi" w:cstheme="minorHAnsi"/>
                <w:bCs/>
              </w:rPr>
            </w:pPr>
          </w:p>
        </w:tc>
      </w:tr>
      <w:tr w:rsidR="001E6CA6" w:rsidRPr="00D35928" w14:paraId="2F4C06AB" w14:textId="77777777" w:rsidTr="0065342C">
        <w:tc>
          <w:tcPr>
            <w:tcW w:w="846" w:type="dxa"/>
          </w:tcPr>
          <w:p w14:paraId="2B06BD7D" w14:textId="77777777" w:rsidR="001E6CA6" w:rsidRPr="0065342C" w:rsidRDefault="001E6CA6" w:rsidP="00D5369F">
            <w:pPr>
              <w:autoSpaceDE w:val="0"/>
              <w:autoSpaceDN w:val="0"/>
              <w:rPr>
                <w:rFonts w:asciiTheme="minorHAnsi" w:hAnsiTheme="minorHAnsi" w:cstheme="minorHAnsi"/>
                <w:bCs/>
                <w:caps/>
                <w:lang w:val="ru-RU"/>
              </w:rPr>
            </w:pPr>
            <w:r w:rsidRPr="0065342C">
              <w:rPr>
                <w:rFonts w:asciiTheme="minorHAnsi" w:hAnsiTheme="minorHAnsi" w:cstheme="minorHAnsi"/>
                <w:bCs/>
                <w:caps/>
              </w:rPr>
              <w:t>6.4.2-6.4.4</w:t>
            </w:r>
          </w:p>
        </w:tc>
        <w:tc>
          <w:tcPr>
            <w:tcW w:w="5101" w:type="dxa"/>
          </w:tcPr>
          <w:p w14:paraId="3CA03795"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Organisatsiooniväliselt kaasatud toodete ja teenuste tarnijate kompetentsuse protseduur:</w:t>
            </w:r>
          </w:p>
          <w:p w14:paraId="69811A6E" w14:textId="6968193C" w:rsidR="001E6CA6" w:rsidRPr="0065342C" w:rsidRDefault="001E6CA6" w:rsidP="001E6CA6">
            <w:pPr>
              <w:pStyle w:val="ListParagraph"/>
              <w:numPr>
                <w:ilvl w:val="0"/>
                <w:numId w:val="7"/>
              </w:numPr>
              <w:autoSpaceDE w:val="0"/>
              <w:autoSpaceDN w:val="0"/>
              <w:contextualSpacing w:val="0"/>
              <w:rPr>
                <w:rFonts w:asciiTheme="minorHAnsi" w:hAnsiTheme="minorHAnsi" w:cstheme="minorHAnsi"/>
              </w:rPr>
            </w:pPr>
            <w:r w:rsidRPr="0065342C">
              <w:rPr>
                <w:rFonts w:asciiTheme="minorHAnsi" w:hAnsiTheme="minorHAnsi" w:cstheme="minorHAnsi"/>
              </w:rPr>
              <w:t>hangitavate toodete ja teenuste tarnijate kogemuste nõuded</w:t>
            </w:r>
          </w:p>
          <w:p w14:paraId="18DFDCDC" w14:textId="77777777" w:rsidR="001E6CA6" w:rsidRPr="0065342C" w:rsidRDefault="001E6CA6" w:rsidP="001E6CA6">
            <w:pPr>
              <w:pStyle w:val="ListParagraph"/>
              <w:numPr>
                <w:ilvl w:val="0"/>
                <w:numId w:val="7"/>
              </w:numPr>
              <w:autoSpaceDE w:val="0"/>
              <w:autoSpaceDN w:val="0"/>
              <w:contextualSpacing w:val="0"/>
              <w:rPr>
                <w:rFonts w:asciiTheme="minorHAnsi" w:hAnsiTheme="minorHAnsi" w:cstheme="minorHAnsi"/>
              </w:rPr>
            </w:pPr>
            <w:r w:rsidRPr="0065342C">
              <w:rPr>
                <w:rFonts w:asciiTheme="minorHAnsi" w:hAnsiTheme="minorHAnsi" w:cstheme="minorHAnsi"/>
              </w:rPr>
              <w:t>tehniline kompetentse nõuded</w:t>
            </w:r>
          </w:p>
          <w:p w14:paraId="5F2890CD" w14:textId="599CEF8F" w:rsidR="001E6CA6" w:rsidRPr="0065342C" w:rsidRDefault="001E6CA6" w:rsidP="001E6CA6">
            <w:pPr>
              <w:pStyle w:val="ListParagraph"/>
              <w:numPr>
                <w:ilvl w:val="0"/>
                <w:numId w:val="7"/>
              </w:numPr>
              <w:autoSpaceDE w:val="0"/>
              <w:autoSpaceDN w:val="0"/>
              <w:contextualSpacing w:val="0"/>
              <w:rPr>
                <w:rFonts w:asciiTheme="minorHAnsi" w:hAnsiTheme="minorHAnsi" w:cstheme="minorHAnsi"/>
              </w:rPr>
            </w:pPr>
            <w:r w:rsidRPr="0065342C">
              <w:rPr>
                <w:rFonts w:asciiTheme="minorHAnsi" w:hAnsiTheme="minorHAnsi" w:cstheme="minorHAnsi"/>
              </w:rPr>
              <w:t>välistarnijate valimise kriteeriumide määratlemiseks ning nende soorituse hindamiseks ja seiramiseks</w:t>
            </w:r>
          </w:p>
          <w:p w14:paraId="3248011C" w14:textId="77777777" w:rsidR="001E6CA6" w:rsidRPr="0065342C" w:rsidRDefault="001E6CA6" w:rsidP="001E6CA6">
            <w:pPr>
              <w:pStyle w:val="ListParagraph"/>
              <w:numPr>
                <w:ilvl w:val="0"/>
                <w:numId w:val="7"/>
              </w:numPr>
              <w:autoSpaceDE w:val="0"/>
              <w:autoSpaceDN w:val="0"/>
              <w:contextualSpacing w:val="0"/>
              <w:rPr>
                <w:rFonts w:asciiTheme="minorHAnsi" w:hAnsiTheme="minorHAnsi" w:cstheme="minorHAnsi"/>
              </w:rPr>
            </w:pPr>
            <w:r w:rsidRPr="0065342C">
              <w:rPr>
                <w:rFonts w:asciiTheme="minorHAnsi" w:hAnsiTheme="minorHAnsi" w:cstheme="minorHAnsi"/>
              </w:rPr>
              <w:lastRenderedPageBreak/>
              <w:t xml:space="preserve">organisatsiooniväliselt tarnitavad tooted ja teenused vastavad PT korraldaja kehtestatud nõuetele </w:t>
            </w:r>
          </w:p>
          <w:p w14:paraId="0F5F5396" w14:textId="749F15D7" w:rsidR="001E6CA6" w:rsidRPr="0065342C" w:rsidRDefault="001E6CA6" w:rsidP="001E6CA6">
            <w:pPr>
              <w:pStyle w:val="ListParagraph"/>
              <w:numPr>
                <w:ilvl w:val="0"/>
                <w:numId w:val="7"/>
              </w:numPr>
              <w:autoSpaceDE w:val="0"/>
              <w:autoSpaceDN w:val="0"/>
              <w:contextualSpacing w:val="0"/>
              <w:rPr>
                <w:rFonts w:asciiTheme="minorHAnsi" w:hAnsiTheme="minorHAnsi" w:cstheme="minorHAnsi"/>
              </w:rPr>
            </w:pPr>
            <w:r w:rsidRPr="0065342C">
              <w:rPr>
                <w:rFonts w:asciiTheme="minorHAnsi" w:hAnsiTheme="minorHAnsi" w:cstheme="minorHAnsi"/>
              </w:rPr>
              <w:t>meetmed, mis tulenevad välistarnijate soorituse seirest ja hindamisest</w:t>
            </w:r>
          </w:p>
        </w:tc>
        <w:tc>
          <w:tcPr>
            <w:tcW w:w="1842" w:type="dxa"/>
          </w:tcPr>
          <w:p w14:paraId="57164EBF" w14:textId="77777777" w:rsidR="001E6CA6" w:rsidRPr="0065342C" w:rsidRDefault="001E6CA6" w:rsidP="00D5369F">
            <w:pPr>
              <w:autoSpaceDE w:val="0"/>
              <w:autoSpaceDN w:val="0"/>
              <w:rPr>
                <w:rFonts w:asciiTheme="minorHAnsi" w:hAnsiTheme="minorHAnsi" w:cstheme="minorHAnsi"/>
                <w:bCs/>
              </w:rPr>
            </w:pPr>
          </w:p>
        </w:tc>
        <w:tc>
          <w:tcPr>
            <w:tcW w:w="1559" w:type="dxa"/>
          </w:tcPr>
          <w:p w14:paraId="0DD7EA81" w14:textId="77777777" w:rsidR="001E6CA6" w:rsidRPr="0065342C" w:rsidRDefault="001E6CA6" w:rsidP="00D5369F">
            <w:pPr>
              <w:autoSpaceDE w:val="0"/>
              <w:autoSpaceDN w:val="0"/>
              <w:rPr>
                <w:rFonts w:asciiTheme="minorHAnsi" w:hAnsiTheme="minorHAnsi" w:cstheme="minorHAnsi"/>
                <w:bCs/>
              </w:rPr>
            </w:pPr>
          </w:p>
        </w:tc>
      </w:tr>
      <w:tr w:rsidR="00D35928" w:rsidRPr="00D35928" w14:paraId="214DE603" w14:textId="77777777" w:rsidTr="00D35928">
        <w:tc>
          <w:tcPr>
            <w:tcW w:w="846" w:type="dxa"/>
          </w:tcPr>
          <w:p w14:paraId="12A8A39E"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 xml:space="preserve">6.4.5 </w:t>
            </w:r>
          </w:p>
        </w:tc>
        <w:tc>
          <w:tcPr>
            <w:tcW w:w="5101" w:type="dxa"/>
          </w:tcPr>
          <w:p w14:paraId="6A99A18A"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 xml:space="preserve">Nõuded </w:t>
            </w:r>
            <w:proofErr w:type="spellStart"/>
            <w:r w:rsidRPr="0065342C">
              <w:rPr>
                <w:rFonts w:asciiTheme="minorHAnsi" w:hAnsiTheme="minorHAnsi" w:cstheme="minorHAnsi"/>
              </w:rPr>
              <w:t>välistarnijatele</w:t>
            </w:r>
            <w:proofErr w:type="spellEnd"/>
          </w:p>
          <w:p w14:paraId="22D70D5E" w14:textId="1615D198" w:rsidR="001E6CA6" w:rsidRPr="0065342C" w:rsidRDefault="001E6CA6" w:rsidP="001E6CA6">
            <w:pPr>
              <w:pStyle w:val="ListParagraph"/>
              <w:numPr>
                <w:ilvl w:val="0"/>
                <w:numId w:val="8"/>
              </w:numPr>
              <w:autoSpaceDE w:val="0"/>
              <w:autoSpaceDN w:val="0"/>
              <w:contextualSpacing w:val="0"/>
              <w:rPr>
                <w:rFonts w:asciiTheme="minorHAnsi" w:hAnsiTheme="minorHAnsi" w:cstheme="minorHAnsi"/>
              </w:rPr>
            </w:pPr>
            <w:r w:rsidRPr="0065342C">
              <w:rPr>
                <w:rFonts w:asciiTheme="minorHAnsi" w:hAnsiTheme="minorHAnsi" w:cstheme="minorHAnsi"/>
              </w:rPr>
              <w:t>tarvitavad too</w:t>
            </w:r>
            <w:r w:rsidR="00D35928">
              <w:rPr>
                <w:rFonts w:asciiTheme="minorHAnsi" w:hAnsiTheme="minorHAnsi" w:cstheme="minorHAnsi"/>
              </w:rPr>
              <w:t>t</w:t>
            </w:r>
            <w:r w:rsidRPr="0065342C">
              <w:rPr>
                <w:rFonts w:asciiTheme="minorHAnsi" w:hAnsiTheme="minorHAnsi" w:cstheme="minorHAnsi"/>
              </w:rPr>
              <w:t>ed ja teenused</w:t>
            </w:r>
          </w:p>
          <w:p w14:paraId="2F2887A5" w14:textId="52C8ED42" w:rsidR="001E6CA6" w:rsidRPr="0065342C" w:rsidRDefault="001E6CA6" w:rsidP="001E6CA6">
            <w:pPr>
              <w:pStyle w:val="ListParagraph"/>
              <w:numPr>
                <w:ilvl w:val="0"/>
                <w:numId w:val="8"/>
              </w:numPr>
              <w:autoSpaceDE w:val="0"/>
              <w:autoSpaceDN w:val="0"/>
              <w:contextualSpacing w:val="0"/>
              <w:rPr>
                <w:rFonts w:asciiTheme="minorHAnsi" w:hAnsiTheme="minorHAnsi" w:cstheme="minorHAnsi"/>
              </w:rPr>
            </w:pPr>
            <w:proofErr w:type="spellStart"/>
            <w:r w:rsidRPr="0065342C">
              <w:rPr>
                <w:rFonts w:asciiTheme="minorHAnsi" w:hAnsiTheme="minorHAnsi" w:cstheme="minorHAnsi"/>
              </w:rPr>
              <w:t>va</w:t>
            </w:r>
            <w:r w:rsidR="009B3AC5">
              <w:rPr>
                <w:rFonts w:asciiTheme="minorHAnsi" w:hAnsiTheme="minorHAnsi" w:cstheme="minorHAnsi"/>
              </w:rPr>
              <w:t>stuvõetavuse</w:t>
            </w:r>
            <w:proofErr w:type="spellEnd"/>
            <w:r w:rsidR="009B3AC5">
              <w:rPr>
                <w:rFonts w:asciiTheme="minorHAnsi" w:hAnsiTheme="minorHAnsi" w:cstheme="minorHAnsi"/>
              </w:rPr>
              <w:t xml:space="preserve"> </w:t>
            </w:r>
            <w:r w:rsidRPr="0065342C">
              <w:rPr>
                <w:rFonts w:asciiTheme="minorHAnsi" w:hAnsiTheme="minorHAnsi" w:cstheme="minorHAnsi"/>
              </w:rPr>
              <w:t>kriteeriumid</w:t>
            </w:r>
          </w:p>
          <w:p w14:paraId="40E89D22" w14:textId="0142DA31" w:rsidR="001E6CA6" w:rsidRPr="0065342C" w:rsidRDefault="001E6CA6" w:rsidP="001E6CA6">
            <w:pPr>
              <w:pStyle w:val="ListParagraph"/>
              <w:numPr>
                <w:ilvl w:val="0"/>
                <w:numId w:val="8"/>
              </w:numPr>
              <w:autoSpaceDE w:val="0"/>
              <w:autoSpaceDN w:val="0"/>
              <w:contextualSpacing w:val="0"/>
              <w:rPr>
                <w:rFonts w:asciiTheme="minorHAnsi" w:hAnsiTheme="minorHAnsi" w:cstheme="minorHAnsi"/>
              </w:rPr>
            </w:pPr>
            <w:r w:rsidRPr="0065342C">
              <w:rPr>
                <w:rFonts w:asciiTheme="minorHAnsi" w:hAnsiTheme="minorHAnsi" w:cstheme="minorHAnsi"/>
              </w:rPr>
              <w:t>kompetents või töötajate kvali</w:t>
            </w:r>
            <w:r w:rsidR="00D35928">
              <w:rPr>
                <w:rFonts w:asciiTheme="minorHAnsi" w:hAnsiTheme="minorHAnsi" w:cstheme="minorHAnsi"/>
              </w:rPr>
              <w:t>f</w:t>
            </w:r>
            <w:r w:rsidRPr="0065342C">
              <w:rPr>
                <w:rFonts w:asciiTheme="minorHAnsi" w:hAnsiTheme="minorHAnsi" w:cstheme="minorHAnsi"/>
              </w:rPr>
              <w:t>ikatsioon</w:t>
            </w:r>
          </w:p>
          <w:p w14:paraId="36E0F32D" w14:textId="6937210D" w:rsidR="001E6CA6" w:rsidRPr="0065342C" w:rsidRDefault="001E6CA6" w:rsidP="001E6CA6">
            <w:pPr>
              <w:pStyle w:val="ListParagraph"/>
              <w:numPr>
                <w:ilvl w:val="0"/>
                <w:numId w:val="8"/>
              </w:numPr>
              <w:autoSpaceDE w:val="0"/>
              <w:autoSpaceDN w:val="0"/>
              <w:contextualSpacing w:val="0"/>
              <w:rPr>
                <w:rFonts w:asciiTheme="minorHAnsi" w:hAnsiTheme="minorHAnsi" w:cstheme="minorHAnsi"/>
              </w:rPr>
            </w:pPr>
            <w:r w:rsidRPr="0065342C">
              <w:rPr>
                <w:rFonts w:asciiTheme="minorHAnsi" w:hAnsiTheme="minorHAnsi" w:cstheme="minorHAnsi"/>
              </w:rPr>
              <w:t xml:space="preserve">PT tegevused, </w:t>
            </w:r>
            <w:r w:rsidRPr="00D35928">
              <w:rPr>
                <w:sz w:val="22"/>
                <w:szCs w:val="22"/>
              </w:rPr>
              <w:t>mi</w:t>
            </w:r>
            <w:r w:rsidR="00D35928">
              <w:rPr>
                <w:sz w:val="22"/>
                <w:szCs w:val="22"/>
              </w:rPr>
              <w:t>d</w:t>
            </w:r>
            <w:r w:rsidRPr="00D35928">
              <w:rPr>
                <w:sz w:val="22"/>
                <w:szCs w:val="22"/>
              </w:rPr>
              <w:t xml:space="preserve">a </w:t>
            </w:r>
            <w:r w:rsidRPr="0065342C">
              <w:rPr>
                <w:rFonts w:asciiTheme="minorHAnsi" w:hAnsiTheme="minorHAnsi" w:cstheme="minorHAnsi"/>
              </w:rPr>
              <w:t xml:space="preserve">PT korraldaja või tema kliendid kavatsevad </w:t>
            </w:r>
            <w:proofErr w:type="spellStart"/>
            <w:r w:rsidRPr="0065342C">
              <w:rPr>
                <w:rFonts w:asciiTheme="minorHAnsi" w:hAnsiTheme="minorHAnsi" w:cstheme="minorHAnsi"/>
              </w:rPr>
              <w:t>välistarnija</w:t>
            </w:r>
            <w:proofErr w:type="spellEnd"/>
            <w:r w:rsidRPr="0065342C">
              <w:rPr>
                <w:rFonts w:asciiTheme="minorHAnsi" w:hAnsiTheme="minorHAnsi" w:cstheme="minorHAnsi"/>
              </w:rPr>
              <w:t xml:space="preserve"> ruumides läbi viia</w:t>
            </w:r>
          </w:p>
        </w:tc>
        <w:tc>
          <w:tcPr>
            <w:tcW w:w="1842" w:type="dxa"/>
          </w:tcPr>
          <w:p w14:paraId="6EDDC64F" w14:textId="77777777" w:rsidR="001E6CA6" w:rsidRPr="0065342C" w:rsidRDefault="001E6CA6" w:rsidP="00D5369F">
            <w:pPr>
              <w:autoSpaceDE w:val="0"/>
              <w:autoSpaceDN w:val="0"/>
              <w:rPr>
                <w:rFonts w:asciiTheme="minorHAnsi" w:hAnsiTheme="minorHAnsi" w:cstheme="minorHAnsi"/>
                <w:bCs/>
              </w:rPr>
            </w:pPr>
          </w:p>
        </w:tc>
        <w:tc>
          <w:tcPr>
            <w:tcW w:w="1559" w:type="dxa"/>
          </w:tcPr>
          <w:p w14:paraId="4D0DB10C" w14:textId="77777777" w:rsidR="001E6CA6" w:rsidRPr="0065342C" w:rsidRDefault="001E6CA6" w:rsidP="00D5369F">
            <w:pPr>
              <w:autoSpaceDE w:val="0"/>
              <w:autoSpaceDN w:val="0"/>
              <w:rPr>
                <w:rFonts w:asciiTheme="minorHAnsi" w:hAnsiTheme="minorHAnsi" w:cstheme="minorHAnsi"/>
                <w:bCs/>
              </w:rPr>
            </w:pPr>
          </w:p>
        </w:tc>
      </w:tr>
    </w:tbl>
    <w:p w14:paraId="447DD3F6" w14:textId="77777777" w:rsidR="001E6CA6" w:rsidRPr="00D07BA3" w:rsidRDefault="001E6CA6" w:rsidP="001E6CA6">
      <w:pPr>
        <w:autoSpaceDE w:val="0"/>
        <w:autoSpaceDN w:val="0"/>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101"/>
        <w:gridCol w:w="1843"/>
        <w:gridCol w:w="1558"/>
      </w:tblGrid>
      <w:tr w:rsidR="001E6CA6" w:rsidRPr="00D35928" w14:paraId="2146FCEA" w14:textId="77777777" w:rsidTr="0065342C">
        <w:tc>
          <w:tcPr>
            <w:tcW w:w="846" w:type="dxa"/>
          </w:tcPr>
          <w:p w14:paraId="2A395A29" w14:textId="77777777" w:rsidR="001E6CA6" w:rsidRPr="0065342C" w:rsidRDefault="001E6CA6" w:rsidP="00D5369F">
            <w:pPr>
              <w:autoSpaceDE w:val="0"/>
              <w:autoSpaceDN w:val="0"/>
              <w:rPr>
                <w:rFonts w:asciiTheme="minorHAnsi" w:hAnsiTheme="minorHAnsi" w:cstheme="minorHAnsi"/>
                <w:bCs/>
                <w:caps/>
              </w:rPr>
            </w:pPr>
          </w:p>
        </w:tc>
        <w:tc>
          <w:tcPr>
            <w:tcW w:w="5101" w:type="dxa"/>
          </w:tcPr>
          <w:p w14:paraId="7544AFE8" w14:textId="77777777" w:rsidR="001E6CA6" w:rsidRPr="0065342C" w:rsidRDefault="001E6CA6" w:rsidP="00D5369F">
            <w:pPr>
              <w:autoSpaceDE w:val="0"/>
              <w:autoSpaceDN w:val="0"/>
              <w:rPr>
                <w:rFonts w:asciiTheme="minorHAnsi" w:hAnsiTheme="minorHAnsi" w:cstheme="minorHAnsi"/>
                <w:b/>
              </w:rPr>
            </w:pPr>
            <w:r w:rsidRPr="0065342C">
              <w:rPr>
                <w:rFonts w:asciiTheme="minorHAnsi" w:hAnsiTheme="minorHAnsi" w:cstheme="minorHAnsi"/>
                <w:b/>
              </w:rPr>
              <w:t>Protsessi nõuded</w:t>
            </w:r>
          </w:p>
        </w:tc>
        <w:tc>
          <w:tcPr>
            <w:tcW w:w="1843" w:type="dxa"/>
          </w:tcPr>
          <w:p w14:paraId="671D4F64"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Juhtimissüsteemi dokumentatsioon</w:t>
            </w:r>
          </w:p>
        </w:tc>
        <w:tc>
          <w:tcPr>
            <w:tcW w:w="1558" w:type="dxa"/>
          </w:tcPr>
          <w:p w14:paraId="6A7B8FC2"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Kommentaar</w:t>
            </w:r>
          </w:p>
        </w:tc>
      </w:tr>
      <w:tr w:rsidR="001E6CA6" w:rsidRPr="00D35928" w14:paraId="4D89A046" w14:textId="77777777" w:rsidTr="0065342C">
        <w:tc>
          <w:tcPr>
            <w:tcW w:w="846" w:type="dxa"/>
          </w:tcPr>
          <w:p w14:paraId="3B616504"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7.1</w:t>
            </w:r>
          </w:p>
        </w:tc>
        <w:tc>
          <w:tcPr>
            <w:tcW w:w="8502" w:type="dxa"/>
            <w:gridSpan w:val="3"/>
          </w:tcPr>
          <w:p w14:paraId="226D1349"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PT skeemi eesmärkide sisseseadmine, lepingute sõlmimine ja eesmärkidest teavitamine</w:t>
            </w:r>
          </w:p>
        </w:tc>
      </w:tr>
      <w:tr w:rsidR="001E6CA6" w:rsidRPr="00D35928" w14:paraId="31892096" w14:textId="77777777" w:rsidTr="0065342C">
        <w:tc>
          <w:tcPr>
            <w:tcW w:w="846" w:type="dxa"/>
          </w:tcPr>
          <w:p w14:paraId="33D68595"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 xml:space="preserve">7.1.1 </w:t>
            </w:r>
          </w:p>
        </w:tc>
        <w:tc>
          <w:tcPr>
            <w:tcW w:w="5101" w:type="dxa"/>
          </w:tcPr>
          <w:p w14:paraId="47CF6B09"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Taotluste, pakkumiste ja lepingute ülevaatus</w:t>
            </w:r>
          </w:p>
        </w:tc>
        <w:tc>
          <w:tcPr>
            <w:tcW w:w="1843" w:type="dxa"/>
          </w:tcPr>
          <w:p w14:paraId="7B4A242A" w14:textId="77777777" w:rsidR="001E6CA6" w:rsidRPr="0065342C" w:rsidRDefault="001E6CA6" w:rsidP="00D5369F">
            <w:pPr>
              <w:autoSpaceDE w:val="0"/>
              <w:autoSpaceDN w:val="0"/>
              <w:rPr>
                <w:rFonts w:asciiTheme="minorHAnsi" w:hAnsiTheme="minorHAnsi" w:cstheme="minorHAnsi"/>
                <w:bCs/>
              </w:rPr>
            </w:pPr>
          </w:p>
        </w:tc>
        <w:tc>
          <w:tcPr>
            <w:tcW w:w="1558" w:type="dxa"/>
          </w:tcPr>
          <w:p w14:paraId="665A4EAD" w14:textId="77777777" w:rsidR="001E6CA6" w:rsidRPr="0065342C" w:rsidRDefault="001E6CA6" w:rsidP="00D5369F">
            <w:pPr>
              <w:autoSpaceDE w:val="0"/>
              <w:autoSpaceDN w:val="0"/>
              <w:rPr>
                <w:rFonts w:asciiTheme="minorHAnsi" w:hAnsiTheme="minorHAnsi" w:cstheme="minorHAnsi"/>
                <w:bCs/>
              </w:rPr>
            </w:pPr>
          </w:p>
        </w:tc>
      </w:tr>
      <w:tr w:rsidR="001E6CA6" w:rsidRPr="00D35928" w14:paraId="1D2369F8" w14:textId="77777777" w:rsidTr="0065342C">
        <w:tc>
          <w:tcPr>
            <w:tcW w:w="846" w:type="dxa"/>
          </w:tcPr>
          <w:p w14:paraId="74B3D6E2"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7.1.2</w:t>
            </w:r>
          </w:p>
          <w:p w14:paraId="32478561" w14:textId="02FBDA5A" w:rsidR="001E6CA6" w:rsidRPr="0065342C" w:rsidRDefault="001E6CA6" w:rsidP="00D5369F">
            <w:pPr>
              <w:autoSpaceDE w:val="0"/>
              <w:autoSpaceDN w:val="0"/>
              <w:rPr>
                <w:rFonts w:asciiTheme="minorHAnsi" w:hAnsiTheme="minorHAnsi" w:cstheme="minorHAnsi"/>
                <w:bCs/>
                <w:caps/>
              </w:rPr>
            </w:pPr>
          </w:p>
        </w:tc>
        <w:tc>
          <w:tcPr>
            <w:tcW w:w="5101" w:type="dxa"/>
          </w:tcPr>
          <w:p w14:paraId="7CD495A7"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PT skeemiga seotud teabevahetus</w:t>
            </w:r>
          </w:p>
          <w:p w14:paraId="027E2973" w14:textId="12F44E05" w:rsidR="001E6CA6" w:rsidRPr="0065342C" w:rsidRDefault="001E6CA6" w:rsidP="001E6CA6">
            <w:pPr>
              <w:pStyle w:val="ListParagraph"/>
              <w:numPr>
                <w:ilvl w:val="0"/>
                <w:numId w:val="9"/>
              </w:numPr>
              <w:autoSpaceDE w:val="0"/>
              <w:autoSpaceDN w:val="0"/>
              <w:contextualSpacing w:val="0"/>
              <w:rPr>
                <w:rFonts w:asciiTheme="minorHAnsi" w:hAnsiTheme="minorHAnsi" w:cstheme="minorHAnsi"/>
              </w:rPr>
            </w:pPr>
            <w:r w:rsidRPr="0065342C">
              <w:rPr>
                <w:rFonts w:asciiTheme="minorHAnsi" w:hAnsiTheme="minorHAnsi" w:cstheme="minorHAnsi"/>
              </w:rPr>
              <w:t>PT skeemi eesmärgid ja asjakohased üksikasjad</w:t>
            </w:r>
          </w:p>
          <w:p w14:paraId="3D08C4F8" w14:textId="4161C673" w:rsidR="001E6CA6" w:rsidRPr="0065342C" w:rsidRDefault="001E6CA6" w:rsidP="001E6CA6">
            <w:pPr>
              <w:pStyle w:val="ListParagraph"/>
              <w:numPr>
                <w:ilvl w:val="0"/>
                <w:numId w:val="9"/>
              </w:numPr>
              <w:autoSpaceDE w:val="0"/>
              <w:autoSpaceDN w:val="0"/>
              <w:contextualSpacing w:val="0"/>
              <w:rPr>
                <w:rFonts w:asciiTheme="minorHAnsi" w:hAnsiTheme="minorHAnsi" w:cstheme="minorHAnsi"/>
              </w:rPr>
            </w:pPr>
            <w:r w:rsidRPr="0065342C">
              <w:rPr>
                <w:rFonts w:asciiTheme="minorHAnsi" w:hAnsiTheme="minorHAnsi" w:cstheme="minorHAnsi"/>
              </w:rPr>
              <w:t>osalemise kriteeriumid</w:t>
            </w:r>
          </w:p>
          <w:p w14:paraId="14792DAC" w14:textId="5F06EFD5" w:rsidR="001E6CA6" w:rsidRPr="0065342C" w:rsidRDefault="001E6CA6" w:rsidP="001E6CA6">
            <w:pPr>
              <w:pStyle w:val="ListParagraph"/>
              <w:numPr>
                <w:ilvl w:val="0"/>
                <w:numId w:val="9"/>
              </w:numPr>
              <w:autoSpaceDE w:val="0"/>
              <w:autoSpaceDN w:val="0"/>
              <w:contextualSpacing w:val="0"/>
              <w:rPr>
                <w:rFonts w:asciiTheme="minorHAnsi" w:hAnsiTheme="minorHAnsi" w:cstheme="minorHAnsi"/>
              </w:rPr>
            </w:pPr>
            <w:r w:rsidRPr="0065342C">
              <w:rPr>
                <w:rFonts w:asciiTheme="minorHAnsi" w:hAnsiTheme="minorHAnsi" w:cstheme="minorHAnsi"/>
              </w:rPr>
              <w:t>kriteeriumid omistatud väärtuse kindlaksmääramiseks ja tulemuslikkuse hindamiseks</w:t>
            </w:r>
          </w:p>
          <w:p w14:paraId="07D9E638" w14:textId="282BB837" w:rsidR="001E6CA6" w:rsidRPr="0065342C" w:rsidRDefault="001E6CA6" w:rsidP="001E6CA6">
            <w:pPr>
              <w:pStyle w:val="ListParagraph"/>
              <w:numPr>
                <w:ilvl w:val="0"/>
                <w:numId w:val="9"/>
              </w:numPr>
              <w:autoSpaceDE w:val="0"/>
              <w:autoSpaceDN w:val="0"/>
              <w:contextualSpacing w:val="0"/>
              <w:rPr>
                <w:rFonts w:asciiTheme="minorHAnsi" w:hAnsiTheme="minorHAnsi" w:cstheme="minorHAnsi"/>
              </w:rPr>
            </w:pPr>
            <w:r w:rsidRPr="0065342C">
              <w:rPr>
                <w:rFonts w:asciiTheme="minorHAnsi" w:hAnsiTheme="minorHAnsi" w:cstheme="minorHAnsi"/>
              </w:rPr>
              <w:t>konfidentsiaalsuse tagamise korraldus</w:t>
            </w:r>
          </w:p>
          <w:p w14:paraId="4D61B7CD" w14:textId="3046D6CB" w:rsidR="001E6CA6" w:rsidRPr="0065342C" w:rsidRDefault="001E6CA6" w:rsidP="001E6CA6">
            <w:pPr>
              <w:pStyle w:val="ListParagraph"/>
              <w:numPr>
                <w:ilvl w:val="0"/>
                <w:numId w:val="9"/>
              </w:numPr>
              <w:autoSpaceDE w:val="0"/>
              <w:autoSpaceDN w:val="0"/>
              <w:contextualSpacing w:val="0"/>
              <w:rPr>
                <w:rFonts w:asciiTheme="minorHAnsi" w:hAnsiTheme="minorHAnsi" w:cstheme="minorHAnsi"/>
              </w:rPr>
            </w:pPr>
            <w:r w:rsidRPr="0065342C">
              <w:rPr>
                <w:rFonts w:asciiTheme="minorHAnsi" w:hAnsiTheme="minorHAnsi" w:cstheme="minorHAnsi"/>
              </w:rPr>
              <w:t>kriitilised tähtajad</w:t>
            </w:r>
          </w:p>
          <w:p w14:paraId="38D51BEC" w14:textId="28AB0828" w:rsidR="001E6CA6" w:rsidRPr="0065342C" w:rsidRDefault="001E6CA6" w:rsidP="001E6CA6">
            <w:pPr>
              <w:pStyle w:val="ListParagraph"/>
              <w:numPr>
                <w:ilvl w:val="0"/>
                <w:numId w:val="9"/>
              </w:numPr>
              <w:autoSpaceDE w:val="0"/>
              <w:autoSpaceDN w:val="0"/>
              <w:contextualSpacing w:val="0"/>
              <w:rPr>
                <w:rFonts w:asciiTheme="minorHAnsi" w:hAnsiTheme="minorHAnsi" w:cstheme="minorHAnsi"/>
              </w:rPr>
            </w:pPr>
            <w:r w:rsidRPr="0065342C">
              <w:rPr>
                <w:rFonts w:asciiTheme="minorHAnsi" w:hAnsiTheme="minorHAnsi" w:cstheme="minorHAnsi"/>
              </w:rPr>
              <w:t>osalemistasud</w:t>
            </w:r>
          </w:p>
          <w:p w14:paraId="629D0E84" w14:textId="677156FA" w:rsidR="001E6CA6" w:rsidRPr="0065342C" w:rsidRDefault="001E6CA6" w:rsidP="001E6CA6">
            <w:pPr>
              <w:pStyle w:val="ListParagraph"/>
              <w:numPr>
                <w:ilvl w:val="0"/>
                <w:numId w:val="9"/>
              </w:numPr>
              <w:autoSpaceDE w:val="0"/>
              <w:autoSpaceDN w:val="0"/>
              <w:contextualSpacing w:val="0"/>
              <w:rPr>
                <w:rFonts w:asciiTheme="minorHAnsi" w:hAnsiTheme="minorHAnsi" w:cstheme="minorHAnsi"/>
              </w:rPr>
            </w:pPr>
            <w:r w:rsidRPr="0065342C">
              <w:rPr>
                <w:rFonts w:asciiTheme="minorHAnsi" w:hAnsiTheme="minorHAnsi" w:cstheme="minorHAnsi"/>
              </w:rPr>
              <w:t>taotlemise üksikasjad</w:t>
            </w:r>
          </w:p>
        </w:tc>
        <w:tc>
          <w:tcPr>
            <w:tcW w:w="1843" w:type="dxa"/>
          </w:tcPr>
          <w:p w14:paraId="3E42B95E" w14:textId="77777777" w:rsidR="001E6CA6" w:rsidRPr="0065342C" w:rsidRDefault="001E6CA6" w:rsidP="00D5369F">
            <w:pPr>
              <w:autoSpaceDE w:val="0"/>
              <w:autoSpaceDN w:val="0"/>
              <w:rPr>
                <w:rFonts w:asciiTheme="minorHAnsi" w:hAnsiTheme="minorHAnsi" w:cstheme="minorHAnsi"/>
                <w:bCs/>
              </w:rPr>
            </w:pPr>
          </w:p>
        </w:tc>
        <w:tc>
          <w:tcPr>
            <w:tcW w:w="1558" w:type="dxa"/>
          </w:tcPr>
          <w:p w14:paraId="20CE15B4" w14:textId="77777777" w:rsidR="001E6CA6" w:rsidRPr="0065342C" w:rsidRDefault="001E6CA6" w:rsidP="00D5369F">
            <w:pPr>
              <w:autoSpaceDE w:val="0"/>
              <w:autoSpaceDN w:val="0"/>
              <w:rPr>
                <w:rFonts w:asciiTheme="minorHAnsi" w:hAnsiTheme="minorHAnsi" w:cstheme="minorHAnsi"/>
                <w:bCs/>
              </w:rPr>
            </w:pPr>
          </w:p>
        </w:tc>
      </w:tr>
      <w:tr w:rsidR="001E6CA6" w:rsidRPr="00D35928" w14:paraId="6776ACF9" w14:textId="77777777" w:rsidTr="0065342C">
        <w:tc>
          <w:tcPr>
            <w:tcW w:w="846" w:type="dxa"/>
          </w:tcPr>
          <w:p w14:paraId="72A4FED2"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7.2</w:t>
            </w:r>
          </w:p>
        </w:tc>
        <w:tc>
          <w:tcPr>
            <w:tcW w:w="8502" w:type="dxa"/>
            <w:gridSpan w:val="3"/>
          </w:tcPr>
          <w:p w14:paraId="3ED0B32D"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PT skeemi kavandamine ja planeerimine</w:t>
            </w:r>
          </w:p>
        </w:tc>
      </w:tr>
      <w:tr w:rsidR="001E6CA6" w:rsidRPr="00D35928" w14:paraId="2F34AB3B" w14:textId="77777777" w:rsidTr="0065342C">
        <w:tc>
          <w:tcPr>
            <w:tcW w:w="846" w:type="dxa"/>
          </w:tcPr>
          <w:p w14:paraId="4ED6AE50" w14:textId="022299E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7.2.1</w:t>
            </w:r>
          </w:p>
        </w:tc>
        <w:tc>
          <w:tcPr>
            <w:tcW w:w="5101" w:type="dxa"/>
          </w:tcPr>
          <w:p w14:paraId="1CEA1572"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PT korraldaja dokumenteeritud plaan, mis hõlmab PT skeemi eesmärke ja põhilist ülesehitust</w:t>
            </w:r>
          </w:p>
        </w:tc>
        <w:tc>
          <w:tcPr>
            <w:tcW w:w="1843" w:type="dxa"/>
          </w:tcPr>
          <w:p w14:paraId="5B457CD8" w14:textId="77777777" w:rsidR="001E6CA6" w:rsidRPr="0065342C" w:rsidRDefault="001E6CA6" w:rsidP="00D5369F">
            <w:pPr>
              <w:autoSpaceDE w:val="0"/>
              <w:autoSpaceDN w:val="0"/>
              <w:rPr>
                <w:rFonts w:asciiTheme="minorHAnsi" w:hAnsiTheme="minorHAnsi" w:cstheme="minorHAnsi"/>
                <w:bCs/>
              </w:rPr>
            </w:pPr>
          </w:p>
        </w:tc>
        <w:tc>
          <w:tcPr>
            <w:tcW w:w="1558" w:type="dxa"/>
          </w:tcPr>
          <w:p w14:paraId="13D360C9" w14:textId="77777777" w:rsidR="001E6CA6" w:rsidRPr="0065342C" w:rsidRDefault="001E6CA6" w:rsidP="00D5369F">
            <w:pPr>
              <w:autoSpaceDE w:val="0"/>
              <w:autoSpaceDN w:val="0"/>
              <w:rPr>
                <w:rFonts w:asciiTheme="minorHAnsi" w:hAnsiTheme="minorHAnsi" w:cstheme="minorHAnsi"/>
                <w:bCs/>
              </w:rPr>
            </w:pPr>
          </w:p>
        </w:tc>
      </w:tr>
      <w:tr w:rsidR="001E6CA6" w:rsidRPr="00D35928" w14:paraId="66CD1EA7" w14:textId="77777777" w:rsidTr="0065342C">
        <w:tc>
          <w:tcPr>
            <w:tcW w:w="846" w:type="dxa"/>
          </w:tcPr>
          <w:p w14:paraId="1299B05B"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7.2.2</w:t>
            </w:r>
          </w:p>
        </w:tc>
        <w:tc>
          <w:tcPr>
            <w:tcW w:w="5101" w:type="dxa"/>
          </w:tcPr>
          <w:p w14:paraId="2D0F5632"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Statistiline kavandamine</w:t>
            </w:r>
          </w:p>
        </w:tc>
        <w:tc>
          <w:tcPr>
            <w:tcW w:w="1843" w:type="dxa"/>
          </w:tcPr>
          <w:p w14:paraId="406A8C6A" w14:textId="77777777" w:rsidR="001E6CA6" w:rsidRPr="0065342C" w:rsidRDefault="001E6CA6" w:rsidP="00D5369F">
            <w:pPr>
              <w:autoSpaceDE w:val="0"/>
              <w:autoSpaceDN w:val="0"/>
              <w:rPr>
                <w:rFonts w:asciiTheme="minorHAnsi" w:hAnsiTheme="minorHAnsi" w:cstheme="minorHAnsi"/>
                <w:bCs/>
              </w:rPr>
            </w:pPr>
          </w:p>
        </w:tc>
        <w:tc>
          <w:tcPr>
            <w:tcW w:w="1558" w:type="dxa"/>
          </w:tcPr>
          <w:p w14:paraId="52998697" w14:textId="77777777" w:rsidR="001E6CA6" w:rsidRPr="0065342C" w:rsidRDefault="001E6CA6" w:rsidP="00D5369F">
            <w:pPr>
              <w:autoSpaceDE w:val="0"/>
              <w:autoSpaceDN w:val="0"/>
              <w:rPr>
                <w:rFonts w:asciiTheme="minorHAnsi" w:hAnsiTheme="minorHAnsi" w:cstheme="minorHAnsi"/>
                <w:bCs/>
              </w:rPr>
            </w:pPr>
          </w:p>
        </w:tc>
      </w:tr>
      <w:tr w:rsidR="009B3AC5" w:rsidRPr="009B3AC5" w14:paraId="28A25455" w14:textId="77777777" w:rsidTr="00171528">
        <w:tc>
          <w:tcPr>
            <w:tcW w:w="846" w:type="dxa"/>
          </w:tcPr>
          <w:p w14:paraId="661DD7AA" w14:textId="77777777" w:rsidR="009B3AC5" w:rsidRPr="0065342C" w:rsidRDefault="009B3AC5" w:rsidP="00D5369F">
            <w:pPr>
              <w:autoSpaceDE w:val="0"/>
              <w:autoSpaceDN w:val="0"/>
              <w:rPr>
                <w:rFonts w:asciiTheme="minorHAnsi" w:hAnsiTheme="minorHAnsi" w:cstheme="minorHAnsi"/>
                <w:bCs/>
                <w:caps/>
              </w:rPr>
            </w:pPr>
            <w:r w:rsidRPr="0065342C">
              <w:rPr>
                <w:rFonts w:asciiTheme="minorHAnsi" w:hAnsiTheme="minorHAnsi" w:cstheme="minorHAnsi"/>
                <w:bCs/>
                <w:caps/>
              </w:rPr>
              <w:t>7.2.3</w:t>
            </w:r>
          </w:p>
        </w:tc>
        <w:tc>
          <w:tcPr>
            <w:tcW w:w="8502" w:type="dxa"/>
            <w:gridSpan w:val="3"/>
          </w:tcPr>
          <w:p w14:paraId="40416A93" w14:textId="72DCE200" w:rsidR="009B3AC5" w:rsidRPr="0065342C" w:rsidRDefault="009B3AC5" w:rsidP="00D5369F">
            <w:pPr>
              <w:autoSpaceDE w:val="0"/>
              <w:autoSpaceDN w:val="0"/>
              <w:rPr>
                <w:rFonts w:asciiTheme="minorHAnsi" w:hAnsiTheme="minorHAnsi" w:cstheme="minorHAnsi"/>
                <w:bCs/>
              </w:rPr>
            </w:pPr>
            <w:r w:rsidRPr="0065342C">
              <w:rPr>
                <w:rFonts w:asciiTheme="minorHAnsi" w:hAnsiTheme="minorHAnsi" w:cstheme="minorHAnsi"/>
              </w:rPr>
              <w:t>Omistatud väärtuste kindlaksmääramine</w:t>
            </w:r>
          </w:p>
        </w:tc>
      </w:tr>
      <w:tr w:rsidR="001E6CA6" w:rsidRPr="00D35928" w14:paraId="03C62ECF" w14:textId="77777777" w:rsidTr="0065342C">
        <w:tc>
          <w:tcPr>
            <w:tcW w:w="846" w:type="dxa"/>
          </w:tcPr>
          <w:p w14:paraId="768A0CEE"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7.2.3.1</w:t>
            </w:r>
          </w:p>
        </w:tc>
        <w:tc>
          <w:tcPr>
            <w:tcW w:w="5101" w:type="dxa"/>
          </w:tcPr>
          <w:p w14:paraId="291EEE50"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bCs/>
              </w:rPr>
              <w:t>Protseduur konkreetse PT skeemi omadustele või karakteristikutele omistatud väärtuste kindlaksmääramiseks</w:t>
            </w:r>
          </w:p>
        </w:tc>
        <w:tc>
          <w:tcPr>
            <w:tcW w:w="1843" w:type="dxa"/>
          </w:tcPr>
          <w:p w14:paraId="22A9439D" w14:textId="77777777" w:rsidR="001E6CA6" w:rsidRPr="0065342C" w:rsidRDefault="001E6CA6" w:rsidP="00D5369F">
            <w:pPr>
              <w:autoSpaceDE w:val="0"/>
              <w:autoSpaceDN w:val="0"/>
              <w:rPr>
                <w:rFonts w:asciiTheme="minorHAnsi" w:hAnsiTheme="minorHAnsi" w:cstheme="minorHAnsi"/>
                <w:bCs/>
              </w:rPr>
            </w:pPr>
          </w:p>
        </w:tc>
        <w:tc>
          <w:tcPr>
            <w:tcW w:w="1558" w:type="dxa"/>
          </w:tcPr>
          <w:p w14:paraId="52939BA0" w14:textId="77777777" w:rsidR="001E6CA6" w:rsidRPr="0065342C" w:rsidRDefault="001E6CA6" w:rsidP="00D5369F">
            <w:pPr>
              <w:autoSpaceDE w:val="0"/>
              <w:autoSpaceDN w:val="0"/>
              <w:rPr>
                <w:rFonts w:asciiTheme="minorHAnsi" w:hAnsiTheme="minorHAnsi" w:cstheme="minorHAnsi"/>
                <w:bCs/>
              </w:rPr>
            </w:pPr>
          </w:p>
        </w:tc>
      </w:tr>
      <w:tr w:rsidR="001E6CA6" w:rsidRPr="00D35928" w14:paraId="077702E5" w14:textId="77777777" w:rsidTr="0065342C">
        <w:tc>
          <w:tcPr>
            <w:tcW w:w="846" w:type="dxa"/>
          </w:tcPr>
          <w:p w14:paraId="64FE5AF8"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7.2.3.2-7.2.3.3</w:t>
            </w:r>
          </w:p>
        </w:tc>
        <w:tc>
          <w:tcPr>
            <w:tcW w:w="5101" w:type="dxa"/>
          </w:tcPr>
          <w:p w14:paraId="0CF4B689" w14:textId="60A2602A" w:rsidR="001E6CA6" w:rsidRPr="0065342C" w:rsidRDefault="00D35928" w:rsidP="00D5369F">
            <w:pPr>
              <w:autoSpaceDE w:val="0"/>
              <w:autoSpaceDN w:val="0"/>
              <w:rPr>
                <w:rFonts w:asciiTheme="minorHAnsi" w:hAnsiTheme="minorHAnsi" w:cstheme="minorHAnsi"/>
              </w:rPr>
            </w:pPr>
            <w:r>
              <w:rPr>
                <w:rFonts w:asciiTheme="minorHAnsi" w:hAnsiTheme="minorHAnsi" w:cstheme="minorHAnsi"/>
              </w:rPr>
              <w:t>Metroloogiline</w:t>
            </w:r>
            <w:r w:rsidRPr="0065342C">
              <w:rPr>
                <w:rFonts w:asciiTheme="minorHAnsi" w:hAnsiTheme="minorHAnsi" w:cstheme="minorHAnsi"/>
              </w:rPr>
              <w:t xml:space="preserve"> </w:t>
            </w:r>
            <w:r w:rsidR="001E6CA6" w:rsidRPr="0065342C">
              <w:rPr>
                <w:rFonts w:asciiTheme="minorHAnsi" w:hAnsiTheme="minorHAnsi" w:cstheme="minorHAnsi"/>
              </w:rPr>
              <w:t>jä</w:t>
            </w:r>
            <w:r>
              <w:rPr>
                <w:rFonts w:asciiTheme="minorHAnsi" w:hAnsiTheme="minorHAnsi" w:cstheme="minorHAnsi"/>
              </w:rPr>
              <w:t>l</w:t>
            </w:r>
            <w:r w:rsidR="001E6CA6" w:rsidRPr="0065342C">
              <w:rPr>
                <w:rFonts w:asciiTheme="minorHAnsi" w:hAnsiTheme="minorHAnsi" w:cstheme="minorHAnsi"/>
              </w:rPr>
              <w:t>gitavus</w:t>
            </w:r>
          </w:p>
        </w:tc>
        <w:tc>
          <w:tcPr>
            <w:tcW w:w="1843" w:type="dxa"/>
          </w:tcPr>
          <w:p w14:paraId="230B6277" w14:textId="77777777" w:rsidR="001E6CA6" w:rsidRPr="0065342C" w:rsidRDefault="001E6CA6" w:rsidP="00D5369F">
            <w:pPr>
              <w:autoSpaceDE w:val="0"/>
              <w:autoSpaceDN w:val="0"/>
              <w:rPr>
                <w:rFonts w:asciiTheme="minorHAnsi" w:hAnsiTheme="minorHAnsi" w:cstheme="minorHAnsi"/>
                <w:bCs/>
              </w:rPr>
            </w:pPr>
          </w:p>
        </w:tc>
        <w:tc>
          <w:tcPr>
            <w:tcW w:w="1558" w:type="dxa"/>
          </w:tcPr>
          <w:p w14:paraId="06CD27A8" w14:textId="77777777" w:rsidR="001E6CA6" w:rsidRPr="0065342C" w:rsidRDefault="001E6CA6" w:rsidP="00D5369F">
            <w:pPr>
              <w:autoSpaceDE w:val="0"/>
              <w:autoSpaceDN w:val="0"/>
              <w:rPr>
                <w:rFonts w:asciiTheme="minorHAnsi" w:hAnsiTheme="minorHAnsi" w:cstheme="minorHAnsi"/>
                <w:bCs/>
              </w:rPr>
            </w:pPr>
          </w:p>
        </w:tc>
      </w:tr>
      <w:tr w:rsidR="001E6CA6" w:rsidRPr="00D35928" w14:paraId="155BFDF9" w14:textId="77777777" w:rsidTr="0065342C">
        <w:tc>
          <w:tcPr>
            <w:tcW w:w="846" w:type="dxa"/>
          </w:tcPr>
          <w:p w14:paraId="7BB6BAC4"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7.3</w:t>
            </w:r>
          </w:p>
        </w:tc>
        <w:tc>
          <w:tcPr>
            <w:tcW w:w="8502" w:type="dxa"/>
            <w:gridSpan w:val="3"/>
          </w:tcPr>
          <w:p w14:paraId="2C27FE85"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PT objektide valmistamine ja laialijaotamine</w:t>
            </w:r>
          </w:p>
        </w:tc>
      </w:tr>
      <w:tr w:rsidR="001E6CA6" w:rsidRPr="00D35928" w14:paraId="6EE1FC51" w14:textId="77777777" w:rsidTr="0065342C">
        <w:tc>
          <w:tcPr>
            <w:tcW w:w="846" w:type="dxa"/>
          </w:tcPr>
          <w:p w14:paraId="052B0224"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7.3.1</w:t>
            </w:r>
          </w:p>
        </w:tc>
        <w:tc>
          <w:tcPr>
            <w:tcW w:w="5101" w:type="dxa"/>
          </w:tcPr>
          <w:p w14:paraId="5DFDD9E5"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PT objektide valmistamine</w:t>
            </w:r>
          </w:p>
        </w:tc>
        <w:tc>
          <w:tcPr>
            <w:tcW w:w="1843" w:type="dxa"/>
          </w:tcPr>
          <w:p w14:paraId="6E9D1695" w14:textId="77777777" w:rsidR="001E6CA6" w:rsidRPr="0065342C" w:rsidRDefault="001E6CA6" w:rsidP="00D5369F">
            <w:pPr>
              <w:autoSpaceDE w:val="0"/>
              <w:autoSpaceDN w:val="0"/>
              <w:rPr>
                <w:rFonts w:asciiTheme="minorHAnsi" w:hAnsiTheme="minorHAnsi" w:cstheme="minorHAnsi"/>
                <w:bCs/>
              </w:rPr>
            </w:pPr>
          </w:p>
        </w:tc>
        <w:tc>
          <w:tcPr>
            <w:tcW w:w="1558" w:type="dxa"/>
          </w:tcPr>
          <w:p w14:paraId="1B783DA7" w14:textId="77777777" w:rsidR="001E6CA6" w:rsidRPr="0065342C" w:rsidRDefault="001E6CA6" w:rsidP="00D5369F">
            <w:pPr>
              <w:autoSpaceDE w:val="0"/>
              <w:autoSpaceDN w:val="0"/>
              <w:rPr>
                <w:rFonts w:asciiTheme="minorHAnsi" w:hAnsiTheme="minorHAnsi" w:cstheme="minorHAnsi"/>
                <w:bCs/>
              </w:rPr>
            </w:pPr>
          </w:p>
        </w:tc>
      </w:tr>
      <w:tr w:rsidR="001E6CA6" w:rsidRPr="00D35928" w14:paraId="2A87451F" w14:textId="77777777" w:rsidTr="0065342C">
        <w:tc>
          <w:tcPr>
            <w:tcW w:w="846" w:type="dxa"/>
          </w:tcPr>
          <w:p w14:paraId="6E99A8A8"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7.3.2</w:t>
            </w:r>
          </w:p>
        </w:tc>
        <w:tc>
          <w:tcPr>
            <w:tcW w:w="5101" w:type="dxa"/>
          </w:tcPr>
          <w:p w14:paraId="17E83157"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PT objektide homogeensuse ja stabiilsuse hindamine</w:t>
            </w:r>
          </w:p>
        </w:tc>
        <w:tc>
          <w:tcPr>
            <w:tcW w:w="1843" w:type="dxa"/>
          </w:tcPr>
          <w:p w14:paraId="41B99745" w14:textId="77777777" w:rsidR="001E6CA6" w:rsidRPr="0065342C" w:rsidRDefault="001E6CA6" w:rsidP="00D5369F">
            <w:pPr>
              <w:autoSpaceDE w:val="0"/>
              <w:autoSpaceDN w:val="0"/>
              <w:rPr>
                <w:rFonts w:asciiTheme="minorHAnsi" w:hAnsiTheme="minorHAnsi" w:cstheme="minorHAnsi"/>
                <w:bCs/>
              </w:rPr>
            </w:pPr>
          </w:p>
        </w:tc>
        <w:tc>
          <w:tcPr>
            <w:tcW w:w="1558" w:type="dxa"/>
          </w:tcPr>
          <w:p w14:paraId="07ED028B" w14:textId="77777777" w:rsidR="001E6CA6" w:rsidRPr="0065342C" w:rsidRDefault="001E6CA6" w:rsidP="00D5369F">
            <w:pPr>
              <w:autoSpaceDE w:val="0"/>
              <w:autoSpaceDN w:val="0"/>
              <w:rPr>
                <w:rFonts w:asciiTheme="minorHAnsi" w:hAnsiTheme="minorHAnsi" w:cstheme="minorHAnsi"/>
                <w:bCs/>
              </w:rPr>
            </w:pPr>
          </w:p>
        </w:tc>
      </w:tr>
      <w:tr w:rsidR="001E6CA6" w:rsidRPr="00D35928" w14:paraId="020BDEAC" w14:textId="77777777" w:rsidTr="0065342C">
        <w:tc>
          <w:tcPr>
            <w:tcW w:w="846" w:type="dxa"/>
          </w:tcPr>
          <w:p w14:paraId="227379B3"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7.3.3</w:t>
            </w:r>
          </w:p>
        </w:tc>
        <w:tc>
          <w:tcPr>
            <w:tcW w:w="5101" w:type="dxa"/>
          </w:tcPr>
          <w:p w14:paraId="43108DC9"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PT objektide käitlemine ja hoiustamine</w:t>
            </w:r>
          </w:p>
        </w:tc>
        <w:tc>
          <w:tcPr>
            <w:tcW w:w="1843" w:type="dxa"/>
          </w:tcPr>
          <w:p w14:paraId="6D1C35FA" w14:textId="77777777" w:rsidR="001E6CA6" w:rsidRPr="0065342C" w:rsidRDefault="001E6CA6" w:rsidP="00D5369F">
            <w:pPr>
              <w:autoSpaceDE w:val="0"/>
              <w:autoSpaceDN w:val="0"/>
              <w:rPr>
                <w:rFonts w:asciiTheme="minorHAnsi" w:hAnsiTheme="minorHAnsi" w:cstheme="minorHAnsi"/>
                <w:bCs/>
              </w:rPr>
            </w:pPr>
          </w:p>
        </w:tc>
        <w:tc>
          <w:tcPr>
            <w:tcW w:w="1558" w:type="dxa"/>
          </w:tcPr>
          <w:p w14:paraId="6E4FAF7A" w14:textId="77777777" w:rsidR="001E6CA6" w:rsidRPr="0065342C" w:rsidRDefault="001E6CA6" w:rsidP="00D5369F">
            <w:pPr>
              <w:autoSpaceDE w:val="0"/>
              <w:autoSpaceDN w:val="0"/>
              <w:rPr>
                <w:rFonts w:asciiTheme="minorHAnsi" w:hAnsiTheme="minorHAnsi" w:cstheme="minorHAnsi"/>
                <w:bCs/>
              </w:rPr>
            </w:pPr>
          </w:p>
        </w:tc>
      </w:tr>
      <w:tr w:rsidR="001E6CA6" w:rsidRPr="00D35928" w14:paraId="587965EE" w14:textId="77777777" w:rsidTr="0065342C">
        <w:tc>
          <w:tcPr>
            <w:tcW w:w="846" w:type="dxa"/>
          </w:tcPr>
          <w:p w14:paraId="1C6A2FFF"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7.3.4</w:t>
            </w:r>
          </w:p>
        </w:tc>
        <w:tc>
          <w:tcPr>
            <w:tcW w:w="5101" w:type="dxa"/>
          </w:tcPr>
          <w:p w14:paraId="30C0165E"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PT objektide pakendamine, märgistamine ja laialijaotamine</w:t>
            </w:r>
          </w:p>
        </w:tc>
        <w:tc>
          <w:tcPr>
            <w:tcW w:w="1843" w:type="dxa"/>
          </w:tcPr>
          <w:p w14:paraId="5426DEA0" w14:textId="77777777" w:rsidR="001E6CA6" w:rsidRPr="0065342C" w:rsidRDefault="001E6CA6" w:rsidP="00D5369F">
            <w:pPr>
              <w:autoSpaceDE w:val="0"/>
              <w:autoSpaceDN w:val="0"/>
              <w:rPr>
                <w:rFonts w:asciiTheme="minorHAnsi" w:hAnsiTheme="minorHAnsi" w:cstheme="minorHAnsi"/>
                <w:bCs/>
              </w:rPr>
            </w:pPr>
          </w:p>
        </w:tc>
        <w:tc>
          <w:tcPr>
            <w:tcW w:w="1558" w:type="dxa"/>
          </w:tcPr>
          <w:p w14:paraId="72378F17" w14:textId="77777777" w:rsidR="001E6CA6" w:rsidRPr="0065342C" w:rsidRDefault="001E6CA6" w:rsidP="00D5369F">
            <w:pPr>
              <w:autoSpaceDE w:val="0"/>
              <w:autoSpaceDN w:val="0"/>
              <w:rPr>
                <w:rFonts w:asciiTheme="minorHAnsi" w:hAnsiTheme="minorHAnsi" w:cstheme="minorHAnsi"/>
                <w:bCs/>
              </w:rPr>
            </w:pPr>
          </w:p>
        </w:tc>
      </w:tr>
      <w:tr w:rsidR="001E6CA6" w:rsidRPr="00D35928" w14:paraId="2C854CED" w14:textId="77777777" w:rsidTr="0065342C">
        <w:tc>
          <w:tcPr>
            <w:tcW w:w="846" w:type="dxa"/>
          </w:tcPr>
          <w:p w14:paraId="44484FF9"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7.3.5</w:t>
            </w:r>
          </w:p>
        </w:tc>
        <w:tc>
          <w:tcPr>
            <w:tcW w:w="5101" w:type="dxa"/>
          </w:tcPr>
          <w:p w14:paraId="2530EE9B"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Juhised osalejaile</w:t>
            </w:r>
          </w:p>
        </w:tc>
        <w:tc>
          <w:tcPr>
            <w:tcW w:w="1843" w:type="dxa"/>
          </w:tcPr>
          <w:p w14:paraId="613E8068" w14:textId="77777777" w:rsidR="001E6CA6" w:rsidRPr="0065342C" w:rsidRDefault="001E6CA6" w:rsidP="00D5369F">
            <w:pPr>
              <w:autoSpaceDE w:val="0"/>
              <w:autoSpaceDN w:val="0"/>
              <w:rPr>
                <w:rFonts w:asciiTheme="minorHAnsi" w:hAnsiTheme="minorHAnsi" w:cstheme="minorHAnsi"/>
                <w:bCs/>
              </w:rPr>
            </w:pPr>
          </w:p>
        </w:tc>
        <w:tc>
          <w:tcPr>
            <w:tcW w:w="1558" w:type="dxa"/>
          </w:tcPr>
          <w:p w14:paraId="35D0F64A" w14:textId="77777777" w:rsidR="001E6CA6" w:rsidRPr="0065342C" w:rsidRDefault="001E6CA6" w:rsidP="00D5369F">
            <w:pPr>
              <w:autoSpaceDE w:val="0"/>
              <w:autoSpaceDN w:val="0"/>
              <w:rPr>
                <w:rFonts w:asciiTheme="minorHAnsi" w:hAnsiTheme="minorHAnsi" w:cstheme="minorHAnsi"/>
                <w:bCs/>
              </w:rPr>
            </w:pPr>
          </w:p>
        </w:tc>
      </w:tr>
      <w:tr w:rsidR="001E6CA6" w:rsidRPr="00D35928" w14:paraId="199BC85A" w14:textId="77777777" w:rsidTr="0065342C">
        <w:tc>
          <w:tcPr>
            <w:tcW w:w="846" w:type="dxa"/>
          </w:tcPr>
          <w:p w14:paraId="10E4E3FC"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7.4</w:t>
            </w:r>
          </w:p>
        </w:tc>
        <w:tc>
          <w:tcPr>
            <w:tcW w:w="8502" w:type="dxa"/>
            <w:gridSpan w:val="3"/>
          </w:tcPr>
          <w:p w14:paraId="380B03C1"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Cs/>
              </w:rPr>
              <w:t>PT skeemi tulemuste hindamine ja aruandlus</w:t>
            </w:r>
          </w:p>
        </w:tc>
      </w:tr>
      <w:tr w:rsidR="001E6CA6" w:rsidRPr="00D35928" w14:paraId="64E8D39F" w14:textId="77777777" w:rsidTr="0065342C">
        <w:tc>
          <w:tcPr>
            <w:tcW w:w="846" w:type="dxa"/>
          </w:tcPr>
          <w:p w14:paraId="0861D1E1"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7.4.1</w:t>
            </w:r>
          </w:p>
        </w:tc>
        <w:tc>
          <w:tcPr>
            <w:tcW w:w="5101" w:type="dxa"/>
          </w:tcPr>
          <w:p w14:paraId="2BBD6C85"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Andmete analüüs</w:t>
            </w:r>
          </w:p>
        </w:tc>
        <w:tc>
          <w:tcPr>
            <w:tcW w:w="1843" w:type="dxa"/>
          </w:tcPr>
          <w:p w14:paraId="1CF9049C" w14:textId="77777777" w:rsidR="001E6CA6" w:rsidRPr="0065342C" w:rsidRDefault="001E6CA6" w:rsidP="00D5369F">
            <w:pPr>
              <w:autoSpaceDE w:val="0"/>
              <w:autoSpaceDN w:val="0"/>
              <w:rPr>
                <w:rFonts w:asciiTheme="minorHAnsi" w:hAnsiTheme="minorHAnsi" w:cstheme="minorHAnsi"/>
                <w:bCs/>
              </w:rPr>
            </w:pPr>
          </w:p>
        </w:tc>
        <w:tc>
          <w:tcPr>
            <w:tcW w:w="1558" w:type="dxa"/>
          </w:tcPr>
          <w:p w14:paraId="1832836E" w14:textId="77777777" w:rsidR="001E6CA6" w:rsidRPr="0065342C" w:rsidRDefault="001E6CA6" w:rsidP="00D5369F">
            <w:pPr>
              <w:autoSpaceDE w:val="0"/>
              <w:autoSpaceDN w:val="0"/>
              <w:rPr>
                <w:rFonts w:asciiTheme="minorHAnsi" w:hAnsiTheme="minorHAnsi" w:cstheme="minorHAnsi"/>
                <w:bCs/>
              </w:rPr>
            </w:pPr>
          </w:p>
        </w:tc>
      </w:tr>
      <w:tr w:rsidR="001E6CA6" w:rsidRPr="00D35928" w14:paraId="5103EA3A" w14:textId="77777777" w:rsidTr="0065342C">
        <w:tc>
          <w:tcPr>
            <w:tcW w:w="846" w:type="dxa"/>
          </w:tcPr>
          <w:p w14:paraId="530B7199"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7.4.2</w:t>
            </w:r>
          </w:p>
        </w:tc>
        <w:tc>
          <w:tcPr>
            <w:tcW w:w="5101" w:type="dxa"/>
          </w:tcPr>
          <w:p w14:paraId="7911D791"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Tulemuslikkuse hindamine</w:t>
            </w:r>
          </w:p>
        </w:tc>
        <w:tc>
          <w:tcPr>
            <w:tcW w:w="1843" w:type="dxa"/>
          </w:tcPr>
          <w:p w14:paraId="3C87BF7A" w14:textId="77777777" w:rsidR="001E6CA6" w:rsidRPr="0065342C" w:rsidRDefault="001E6CA6" w:rsidP="00D5369F">
            <w:pPr>
              <w:autoSpaceDE w:val="0"/>
              <w:autoSpaceDN w:val="0"/>
              <w:rPr>
                <w:rFonts w:asciiTheme="minorHAnsi" w:hAnsiTheme="minorHAnsi" w:cstheme="minorHAnsi"/>
                <w:bCs/>
              </w:rPr>
            </w:pPr>
          </w:p>
        </w:tc>
        <w:tc>
          <w:tcPr>
            <w:tcW w:w="1558" w:type="dxa"/>
          </w:tcPr>
          <w:p w14:paraId="3EC97114" w14:textId="77777777" w:rsidR="001E6CA6" w:rsidRPr="0065342C" w:rsidRDefault="001E6CA6" w:rsidP="00D5369F">
            <w:pPr>
              <w:autoSpaceDE w:val="0"/>
              <w:autoSpaceDN w:val="0"/>
              <w:rPr>
                <w:rFonts w:asciiTheme="minorHAnsi" w:hAnsiTheme="minorHAnsi" w:cstheme="minorHAnsi"/>
                <w:bCs/>
              </w:rPr>
            </w:pPr>
          </w:p>
        </w:tc>
      </w:tr>
      <w:tr w:rsidR="00D35928" w:rsidRPr="00D35928" w14:paraId="4BA9549D" w14:textId="77777777" w:rsidTr="0065342C">
        <w:tc>
          <w:tcPr>
            <w:tcW w:w="846" w:type="dxa"/>
          </w:tcPr>
          <w:p w14:paraId="31E10FCD" w14:textId="5DC28804" w:rsidR="00D35928" w:rsidRPr="00D35928" w:rsidRDefault="00D35928" w:rsidP="00D5369F">
            <w:pPr>
              <w:autoSpaceDE w:val="0"/>
              <w:autoSpaceDN w:val="0"/>
              <w:rPr>
                <w:rFonts w:asciiTheme="minorHAnsi" w:hAnsiTheme="minorHAnsi" w:cstheme="minorHAnsi"/>
                <w:bCs/>
                <w:caps/>
              </w:rPr>
            </w:pPr>
            <w:r>
              <w:rPr>
                <w:rFonts w:asciiTheme="minorHAnsi" w:hAnsiTheme="minorHAnsi" w:cstheme="minorHAnsi"/>
                <w:bCs/>
                <w:caps/>
              </w:rPr>
              <w:t>7.4.3</w:t>
            </w:r>
          </w:p>
        </w:tc>
        <w:tc>
          <w:tcPr>
            <w:tcW w:w="5101" w:type="dxa"/>
          </w:tcPr>
          <w:p w14:paraId="222804B7" w14:textId="5FFD4044" w:rsidR="00D35928" w:rsidRPr="00D35928" w:rsidRDefault="00D35928" w:rsidP="00D5369F">
            <w:pPr>
              <w:autoSpaceDE w:val="0"/>
              <w:autoSpaceDN w:val="0"/>
              <w:rPr>
                <w:rFonts w:asciiTheme="minorHAnsi" w:hAnsiTheme="minorHAnsi" w:cstheme="minorHAnsi"/>
              </w:rPr>
            </w:pPr>
            <w:r>
              <w:rPr>
                <w:rFonts w:asciiTheme="minorHAnsi" w:hAnsiTheme="minorHAnsi" w:cstheme="minorHAnsi"/>
              </w:rPr>
              <w:t>PT aruanded</w:t>
            </w:r>
          </w:p>
        </w:tc>
        <w:tc>
          <w:tcPr>
            <w:tcW w:w="1843" w:type="dxa"/>
          </w:tcPr>
          <w:p w14:paraId="7449A0C4" w14:textId="77777777" w:rsidR="00D35928" w:rsidRPr="00D35928" w:rsidRDefault="00D35928" w:rsidP="00D5369F">
            <w:pPr>
              <w:autoSpaceDE w:val="0"/>
              <w:autoSpaceDN w:val="0"/>
              <w:rPr>
                <w:rFonts w:asciiTheme="minorHAnsi" w:hAnsiTheme="minorHAnsi" w:cstheme="minorHAnsi"/>
                <w:bCs/>
              </w:rPr>
            </w:pPr>
          </w:p>
        </w:tc>
        <w:tc>
          <w:tcPr>
            <w:tcW w:w="1558" w:type="dxa"/>
          </w:tcPr>
          <w:p w14:paraId="47A97990" w14:textId="77777777" w:rsidR="00D35928" w:rsidRPr="00D35928" w:rsidRDefault="00D35928" w:rsidP="00D5369F">
            <w:pPr>
              <w:autoSpaceDE w:val="0"/>
              <w:autoSpaceDN w:val="0"/>
              <w:rPr>
                <w:rFonts w:asciiTheme="minorHAnsi" w:hAnsiTheme="minorHAnsi" w:cstheme="minorHAnsi"/>
                <w:bCs/>
              </w:rPr>
            </w:pPr>
          </w:p>
        </w:tc>
      </w:tr>
      <w:tr w:rsidR="001E6CA6" w:rsidRPr="00D35928" w14:paraId="3C47A602" w14:textId="77777777" w:rsidTr="0065342C">
        <w:trPr>
          <w:trHeight w:val="204"/>
        </w:trPr>
        <w:tc>
          <w:tcPr>
            <w:tcW w:w="846" w:type="dxa"/>
          </w:tcPr>
          <w:p w14:paraId="34228964"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7.5</w:t>
            </w:r>
          </w:p>
        </w:tc>
        <w:tc>
          <w:tcPr>
            <w:tcW w:w="8502" w:type="dxa"/>
            <w:gridSpan w:val="3"/>
          </w:tcPr>
          <w:p w14:paraId="2BFDA249"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PT skeemi protsessiohje</w:t>
            </w:r>
          </w:p>
        </w:tc>
      </w:tr>
      <w:tr w:rsidR="009B3AC5" w:rsidRPr="009B3AC5" w14:paraId="0C5E35DD" w14:textId="77777777" w:rsidTr="0065342C">
        <w:trPr>
          <w:trHeight w:val="204"/>
        </w:trPr>
        <w:tc>
          <w:tcPr>
            <w:tcW w:w="846" w:type="dxa"/>
          </w:tcPr>
          <w:p w14:paraId="23B86C40" w14:textId="77777777" w:rsidR="009B3AC5" w:rsidRPr="0065342C" w:rsidRDefault="009B3AC5" w:rsidP="00D5369F">
            <w:pPr>
              <w:autoSpaceDE w:val="0"/>
              <w:autoSpaceDN w:val="0"/>
              <w:rPr>
                <w:rFonts w:asciiTheme="minorHAnsi" w:hAnsiTheme="minorHAnsi" w:cstheme="minorHAnsi"/>
                <w:bCs/>
                <w:caps/>
              </w:rPr>
            </w:pPr>
            <w:r w:rsidRPr="0065342C">
              <w:rPr>
                <w:rFonts w:asciiTheme="minorHAnsi" w:hAnsiTheme="minorHAnsi" w:cstheme="minorHAnsi"/>
                <w:bCs/>
                <w:caps/>
              </w:rPr>
              <w:t>7.5.1</w:t>
            </w:r>
          </w:p>
        </w:tc>
        <w:tc>
          <w:tcPr>
            <w:tcW w:w="5101" w:type="dxa"/>
          </w:tcPr>
          <w:p w14:paraId="6F6653EF" w14:textId="77777777" w:rsidR="009B3AC5" w:rsidRPr="009B3AC5" w:rsidRDefault="009B3AC5" w:rsidP="00D5369F">
            <w:pPr>
              <w:autoSpaceDE w:val="0"/>
              <w:autoSpaceDN w:val="0"/>
              <w:rPr>
                <w:rFonts w:asciiTheme="minorHAnsi" w:hAnsiTheme="minorHAnsi" w:cstheme="minorHAnsi"/>
              </w:rPr>
            </w:pPr>
            <w:r w:rsidRPr="0065342C">
              <w:rPr>
                <w:rFonts w:asciiTheme="minorHAnsi" w:hAnsiTheme="minorHAnsi" w:cstheme="minorHAnsi"/>
              </w:rPr>
              <w:t>Tehnilised tõendusdokumendid</w:t>
            </w:r>
          </w:p>
        </w:tc>
        <w:tc>
          <w:tcPr>
            <w:tcW w:w="1843" w:type="dxa"/>
          </w:tcPr>
          <w:p w14:paraId="43AEFBB3" w14:textId="77777777" w:rsidR="009B3AC5" w:rsidRPr="009B3AC5" w:rsidRDefault="009B3AC5" w:rsidP="00D5369F">
            <w:pPr>
              <w:autoSpaceDE w:val="0"/>
              <w:autoSpaceDN w:val="0"/>
              <w:rPr>
                <w:rFonts w:asciiTheme="minorHAnsi" w:hAnsiTheme="minorHAnsi" w:cstheme="minorHAnsi"/>
              </w:rPr>
            </w:pPr>
          </w:p>
        </w:tc>
        <w:tc>
          <w:tcPr>
            <w:tcW w:w="1558" w:type="dxa"/>
          </w:tcPr>
          <w:p w14:paraId="751D9EB3" w14:textId="16E5226C" w:rsidR="009B3AC5" w:rsidRPr="0065342C" w:rsidRDefault="009B3AC5" w:rsidP="00D5369F">
            <w:pPr>
              <w:autoSpaceDE w:val="0"/>
              <w:autoSpaceDN w:val="0"/>
              <w:rPr>
                <w:rFonts w:asciiTheme="minorHAnsi" w:hAnsiTheme="minorHAnsi" w:cstheme="minorHAnsi"/>
              </w:rPr>
            </w:pPr>
          </w:p>
        </w:tc>
      </w:tr>
      <w:tr w:rsidR="001E6CA6" w:rsidRPr="00D35928" w14:paraId="11FB28B1" w14:textId="77777777" w:rsidTr="0065342C">
        <w:trPr>
          <w:trHeight w:val="204"/>
        </w:trPr>
        <w:tc>
          <w:tcPr>
            <w:tcW w:w="846" w:type="dxa"/>
          </w:tcPr>
          <w:p w14:paraId="15450414"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7.5.2</w:t>
            </w:r>
          </w:p>
        </w:tc>
        <w:tc>
          <w:tcPr>
            <w:tcW w:w="5101" w:type="dxa"/>
          </w:tcPr>
          <w:p w14:paraId="13BA2DDD"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Andmeohje ja teabehaldus:</w:t>
            </w:r>
          </w:p>
          <w:p w14:paraId="687E2C68" w14:textId="77777777" w:rsidR="001E6CA6" w:rsidRPr="0065342C" w:rsidRDefault="001E6CA6" w:rsidP="001E6CA6">
            <w:pPr>
              <w:pStyle w:val="ListParagraph"/>
              <w:numPr>
                <w:ilvl w:val="0"/>
                <w:numId w:val="11"/>
              </w:numPr>
              <w:autoSpaceDE w:val="0"/>
              <w:autoSpaceDN w:val="0"/>
              <w:contextualSpacing w:val="0"/>
              <w:jc w:val="both"/>
              <w:rPr>
                <w:rFonts w:asciiTheme="minorHAnsi" w:hAnsiTheme="minorHAnsi" w:cstheme="minorHAnsi"/>
              </w:rPr>
            </w:pPr>
            <w:r w:rsidRPr="0065342C">
              <w:rPr>
                <w:rFonts w:asciiTheme="minorHAnsi" w:hAnsiTheme="minorHAnsi" w:cstheme="minorHAnsi"/>
              </w:rPr>
              <w:t>volitused ja vastutus</w:t>
            </w:r>
          </w:p>
          <w:p w14:paraId="4B7A89AB" w14:textId="77777777" w:rsidR="001E6CA6" w:rsidRPr="0065342C" w:rsidRDefault="001E6CA6" w:rsidP="001E6CA6">
            <w:pPr>
              <w:pStyle w:val="ListParagraph"/>
              <w:numPr>
                <w:ilvl w:val="0"/>
                <w:numId w:val="11"/>
              </w:numPr>
              <w:autoSpaceDE w:val="0"/>
              <w:autoSpaceDN w:val="0"/>
              <w:contextualSpacing w:val="0"/>
              <w:jc w:val="both"/>
              <w:rPr>
                <w:rFonts w:asciiTheme="minorHAnsi" w:hAnsiTheme="minorHAnsi" w:cstheme="minorHAnsi"/>
              </w:rPr>
            </w:pPr>
            <w:r w:rsidRPr="0065342C">
              <w:rPr>
                <w:rFonts w:asciiTheme="minorHAnsi" w:hAnsiTheme="minorHAnsi" w:cstheme="minorHAnsi"/>
              </w:rPr>
              <w:t>infosüsteemide haldus</w:t>
            </w:r>
          </w:p>
          <w:p w14:paraId="37003093" w14:textId="77777777" w:rsidR="001E6CA6" w:rsidRPr="0065342C" w:rsidRDefault="001E6CA6" w:rsidP="001E6CA6">
            <w:pPr>
              <w:pStyle w:val="ListParagraph"/>
              <w:numPr>
                <w:ilvl w:val="0"/>
                <w:numId w:val="10"/>
              </w:numPr>
              <w:autoSpaceDE w:val="0"/>
              <w:autoSpaceDN w:val="0"/>
              <w:contextualSpacing w:val="0"/>
              <w:jc w:val="both"/>
              <w:rPr>
                <w:rFonts w:asciiTheme="minorHAnsi" w:hAnsiTheme="minorHAnsi" w:cstheme="minorHAnsi"/>
              </w:rPr>
            </w:pPr>
            <w:r w:rsidRPr="0065342C">
              <w:rPr>
                <w:rFonts w:asciiTheme="minorHAnsi" w:hAnsiTheme="minorHAnsi" w:cstheme="minorHAnsi"/>
              </w:rPr>
              <w:t>teabehaldussüsteemiga seotud juhised, juhendid ja viiteandmed</w:t>
            </w:r>
          </w:p>
          <w:p w14:paraId="1D544DDF" w14:textId="5050224F" w:rsidR="001E6CA6" w:rsidRPr="0065342C" w:rsidRDefault="009B3AC5" w:rsidP="001E6CA6">
            <w:pPr>
              <w:pStyle w:val="ListParagraph"/>
              <w:numPr>
                <w:ilvl w:val="0"/>
                <w:numId w:val="10"/>
              </w:numPr>
              <w:autoSpaceDE w:val="0"/>
              <w:autoSpaceDN w:val="0"/>
              <w:contextualSpacing w:val="0"/>
              <w:jc w:val="both"/>
              <w:rPr>
                <w:rFonts w:asciiTheme="minorHAnsi" w:hAnsiTheme="minorHAnsi" w:cstheme="minorHAnsi"/>
              </w:rPr>
            </w:pPr>
            <w:r>
              <w:rPr>
                <w:rFonts w:asciiTheme="minorHAnsi" w:hAnsiTheme="minorHAnsi" w:cstheme="minorHAnsi"/>
              </w:rPr>
              <w:t>a</w:t>
            </w:r>
            <w:r w:rsidR="001E6CA6" w:rsidRPr="0065342C">
              <w:rPr>
                <w:rFonts w:asciiTheme="minorHAnsi" w:hAnsiTheme="minorHAnsi" w:cstheme="minorHAnsi"/>
              </w:rPr>
              <w:t>rvutuste ja andmeedastuste kontroll</w:t>
            </w:r>
          </w:p>
        </w:tc>
        <w:tc>
          <w:tcPr>
            <w:tcW w:w="1843" w:type="dxa"/>
          </w:tcPr>
          <w:p w14:paraId="463C2F04" w14:textId="77777777" w:rsidR="001E6CA6" w:rsidRPr="0065342C" w:rsidRDefault="001E6CA6" w:rsidP="00D5369F">
            <w:pPr>
              <w:autoSpaceDE w:val="0"/>
              <w:autoSpaceDN w:val="0"/>
              <w:rPr>
                <w:rFonts w:asciiTheme="minorHAnsi" w:hAnsiTheme="minorHAnsi" w:cstheme="minorHAnsi"/>
                <w:bCs/>
              </w:rPr>
            </w:pPr>
          </w:p>
        </w:tc>
        <w:tc>
          <w:tcPr>
            <w:tcW w:w="1558" w:type="dxa"/>
          </w:tcPr>
          <w:p w14:paraId="0DE47F7A" w14:textId="77777777" w:rsidR="001E6CA6" w:rsidRPr="0065342C" w:rsidRDefault="001E6CA6" w:rsidP="00D5369F">
            <w:pPr>
              <w:autoSpaceDE w:val="0"/>
              <w:autoSpaceDN w:val="0"/>
              <w:rPr>
                <w:rFonts w:asciiTheme="minorHAnsi" w:hAnsiTheme="minorHAnsi" w:cstheme="minorHAnsi"/>
                <w:bCs/>
              </w:rPr>
            </w:pPr>
          </w:p>
        </w:tc>
      </w:tr>
      <w:tr w:rsidR="001E6CA6" w:rsidRPr="00D35928" w14:paraId="6B1E3167" w14:textId="77777777" w:rsidTr="0065342C">
        <w:trPr>
          <w:trHeight w:val="204"/>
        </w:trPr>
        <w:tc>
          <w:tcPr>
            <w:tcW w:w="846" w:type="dxa"/>
          </w:tcPr>
          <w:p w14:paraId="6B54B8B5"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lastRenderedPageBreak/>
              <w:t>7.5.3</w:t>
            </w:r>
          </w:p>
        </w:tc>
        <w:tc>
          <w:tcPr>
            <w:tcW w:w="5101" w:type="dxa"/>
          </w:tcPr>
          <w:p w14:paraId="2C3EF09D"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Protsesside järelevalve kehtestatud kord</w:t>
            </w:r>
          </w:p>
        </w:tc>
        <w:tc>
          <w:tcPr>
            <w:tcW w:w="1843" w:type="dxa"/>
          </w:tcPr>
          <w:p w14:paraId="05A1906E" w14:textId="77777777" w:rsidR="001E6CA6" w:rsidRPr="0065342C" w:rsidRDefault="001E6CA6" w:rsidP="00D5369F">
            <w:pPr>
              <w:autoSpaceDE w:val="0"/>
              <w:autoSpaceDN w:val="0"/>
              <w:rPr>
                <w:rFonts w:asciiTheme="minorHAnsi" w:hAnsiTheme="minorHAnsi" w:cstheme="minorHAnsi"/>
                <w:bCs/>
              </w:rPr>
            </w:pPr>
          </w:p>
        </w:tc>
        <w:tc>
          <w:tcPr>
            <w:tcW w:w="1558" w:type="dxa"/>
          </w:tcPr>
          <w:p w14:paraId="222E73D3" w14:textId="77777777" w:rsidR="001E6CA6" w:rsidRPr="0065342C" w:rsidRDefault="001E6CA6" w:rsidP="00D5369F">
            <w:pPr>
              <w:autoSpaceDE w:val="0"/>
              <w:autoSpaceDN w:val="0"/>
              <w:rPr>
                <w:rFonts w:asciiTheme="minorHAnsi" w:hAnsiTheme="minorHAnsi" w:cstheme="minorHAnsi"/>
                <w:bCs/>
              </w:rPr>
            </w:pPr>
          </w:p>
        </w:tc>
      </w:tr>
      <w:tr w:rsidR="001E6CA6" w:rsidRPr="00D35928" w14:paraId="4248A9D1" w14:textId="77777777" w:rsidTr="0065342C">
        <w:trPr>
          <w:trHeight w:val="204"/>
        </w:trPr>
        <w:tc>
          <w:tcPr>
            <w:tcW w:w="846" w:type="dxa"/>
          </w:tcPr>
          <w:p w14:paraId="005A2EC3"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7.5.4</w:t>
            </w:r>
          </w:p>
        </w:tc>
        <w:tc>
          <w:tcPr>
            <w:tcW w:w="5101" w:type="dxa"/>
          </w:tcPr>
          <w:p w14:paraId="1EC0A983"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Nõuetele mittevastav töö</w:t>
            </w:r>
          </w:p>
        </w:tc>
        <w:tc>
          <w:tcPr>
            <w:tcW w:w="1843" w:type="dxa"/>
          </w:tcPr>
          <w:p w14:paraId="6033C2AF" w14:textId="77777777" w:rsidR="001E6CA6" w:rsidRPr="0065342C" w:rsidRDefault="001E6CA6" w:rsidP="00D5369F">
            <w:pPr>
              <w:autoSpaceDE w:val="0"/>
              <w:autoSpaceDN w:val="0"/>
              <w:rPr>
                <w:rFonts w:asciiTheme="minorHAnsi" w:hAnsiTheme="minorHAnsi" w:cstheme="minorHAnsi"/>
                <w:bCs/>
              </w:rPr>
            </w:pPr>
          </w:p>
        </w:tc>
        <w:tc>
          <w:tcPr>
            <w:tcW w:w="1558" w:type="dxa"/>
          </w:tcPr>
          <w:p w14:paraId="3CC08F5D" w14:textId="77777777" w:rsidR="001E6CA6" w:rsidRPr="0065342C" w:rsidRDefault="001E6CA6" w:rsidP="00D5369F">
            <w:pPr>
              <w:autoSpaceDE w:val="0"/>
              <w:autoSpaceDN w:val="0"/>
              <w:rPr>
                <w:rFonts w:asciiTheme="minorHAnsi" w:hAnsiTheme="minorHAnsi" w:cstheme="minorHAnsi"/>
                <w:bCs/>
              </w:rPr>
            </w:pPr>
          </w:p>
        </w:tc>
      </w:tr>
      <w:tr w:rsidR="001E6CA6" w:rsidRPr="00D35928" w14:paraId="5A414F65" w14:textId="77777777" w:rsidTr="0065342C">
        <w:trPr>
          <w:trHeight w:val="204"/>
        </w:trPr>
        <w:tc>
          <w:tcPr>
            <w:tcW w:w="846" w:type="dxa"/>
          </w:tcPr>
          <w:p w14:paraId="78A79841"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7.6</w:t>
            </w:r>
          </w:p>
        </w:tc>
        <w:tc>
          <w:tcPr>
            <w:tcW w:w="5101" w:type="dxa"/>
          </w:tcPr>
          <w:p w14:paraId="5088F3F1"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Kaebuste menetlemine</w:t>
            </w:r>
          </w:p>
        </w:tc>
        <w:tc>
          <w:tcPr>
            <w:tcW w:w="1843" w:type="dxa"/>
          </w:tcPr>
          <w:p w14:paraId="310347FB" w14:textId="77777777" w:rsidR="001E6CA6" w:rsidRPr="0065342C" w:rsidRDefault="001E6CA6" w:rsidP="00D5369F">
            <w:pPr>
              <w:autoSpaceDE w:val="0"/>
              <w:autoSpaceDN w:val="0"/>
              <w:rPr>
                <w:rFonts w:asciiTheme="minorHAnsi" w:hAnsiTheme="minorHAnsi" w:cstheme="minorHAnsi"/>
                <w:bCs/>
              </w:rPr>
            </w:pPr>
          </w:p>
        </w:tc>
        <w:tc>
          <w:tcPr>
            <w:tcW w:w="1558" w:type="dxa"/>
          </w:tcPr>
          <w:p w14:paraId="65ED4372" w14:textId="77777777" w:rsidR="001E6CA6" w:rsidRPr="0065342C" w:rsidRDefault="001E6CA6" w:rsidP="00D5369F">
            <w:pPr>
              <w:autoSpaceDE w:val="0"/>
              <w:autoSpaceDN w:val="0"/>
              <w:rPr>
                <w:rFonts w:asciiTheme="minorHAnsi" w:hAnsiTheme="minorHAnsi" w:cstheme="minorHAnsi"/>
                <w:bCs/>
              </w:rPr>
            </w:pPr>
          </w:p>
        </w:tc>
      </w:tr>
      <w:tr w:rsidR="001E6CA6" w:rsidRPr="00D35928" w14:paraId="1D4B9DC5" w14:textId="77777777" w:rsidTr="0065342C">
        <w:trPr>
          <w:trHeight w:val="204"/>
        </w:trPr>
        <w:tc>
          <w:tcPr>
            <w:tcW w:w="846" w:type="dxa"/>
          </w:tcPr>
          <w:p w14:paraId="168FAD83"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7.7</w:t>
            </w:r>
          </w:p>
        </w:tc>
        <w:tc>
          <w:tcPr>
            <w:tcW w:w="5101" w:type="dxa"/>
          </w:tcPr>
          <w:p w14:paraId="21002992"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Apellatsioonide menetlemine</w:t>
            </w:r>
          </w:p>
        </w:tc>
        <w:tc>
          <w:tcPr>
            <w:tcW w:w="1843" w:type="dxa"/>
          </w:tcPr>
          <w:p w14:paraId="1E479B9C" w14:textId="77777777" w:rsidR="001E6CA6" w:rsidRPr="0065342C" w:rsidRDefault="001E6CA6" w:rsidP="00D5369F">
            <w:pPr>
              <w:autoSpaceDE w:val="0"/>
              <w:autoSpaceDN w:val="0"/>
              <w:rPr>
                <w:rFonts w:asciiTheme="minorHAnsi" w:hAnsiTheme="minorHAnsi" w:cstheme="minorHAnsi"/>
                <w:bCs/>
              </w:rPr>
            </w:pPr>
          </w:p>
        </w:tc>
        <w:tc>
          <w:tcPr>
            <w:tcW w:w="1558" w:type="dxa"/>
          </w:tcPr>
          <w:p w14:paraId="3C2973C8" w14:textId="77777777" w:rsidR="001E6CA6" w:rsidRPr="0065342C" w:rsidRDefault="001E6CA6" w:rsidP="00D5369F">
            <w:pPr>
              <w:autoSpaceDE w:val="0"/>
              <w:autoSpaceDN w:val="0"/>
              <w:rPr>
                <w:rFonts w:asciiTheme="minorHAnsi" w:hAnsiTheme="minorHAnsi" w:cstheme="minorHAnsi"/>
                <w:bCs/>
              </w:rPr>
            </w:pPr>
          </w:p>
        </w:tc>
      </w:tr>
    </w:tbl>
    <w:p w14:paraId="78F0476F" w14:textId="77777777" w:rsidR="001E6CA6" w:rsidRPr="00D07BA3" w:rsidRDefault="001E6CA6" w:rsidP="001E6CA6">
      <w:pPr>
        <w:autoSpaceDE w:val="0"/>
        <w:autoSpaceDN w:val="0"/>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960"/>
        <w:gridCol w:w="1844"/>
        <w:gridCol w:w="1557"/>
      </w:tblGrid>
      <w:tr w:rsidR="001E6CA6" w:rsidRPr="00EA7375" w14:paraId="561E9EDB" w14:textId="77777777" w:rsidTr="00BF09D6">
        <w:tc>
          <w:tcPr>
            <w:tcW w:w="987" w:type="dxa"/>
          </w:tcPr>
          <w:p w14:paraId="34F1685C" w14:textId="77777777" w:rsidR="001E6CA6" w:rsidRPr="0065342C" w:rsidRDefault="001E6CA6" w:rsidP="00D5369F">
            <w:pPr>
              <w:autoSpaceDE w:val="0"/>
              <w:autoSpaceDN w:val="0"/>
              <w:rPr>
                <w:rFonts w:asciiTheme="minorHAnsi" w:hAnsiTheme="minorHAnsi" w:cstheme="minorHAnsi"/>
                <w:bCs/>
                <w:caps/>
              </w:rPr>
            </w:pPr>
          </w:p>
        </w:tc>
        <w:tc>
          <w:tcPr>
            <w:tcW w:w="4958" w:type="dxa"/>
          </w:tcPr>
          <w:p w14:paraId="2C3D4ECA" w14:textId="77777777" w:rsidR="001E6CA6" w:rsidRPr="0065342C" w:rsidRDefault="001E6CA6" w:rsidP="00D5369F">
            <w:pPr>
              <w:autoSpaceDE w:val="0"/>
              <w:autoSpaceDN w:val="0"/>
              <w:rPr>
                <w:rFonts w:asciiTheme="minorHAnsi" w:hAnsiTheme="minorHAnsi" w:cstheme="minorHAnsi"/>
                <w:b/>
              </w:rPr>
            </w:pPr>
            <w:r w:rsidRPr="0065342C">
              <w:rPr>
                <w:rFonts w:asciiTheme="minorHAnsi" w:hAnsiTheme="minorHAnsi" w:cstheme="minorHAnsi"/>
                <w:b/>
              </w:rPr>
              <w:t>Nõuded juhtimissüsteemile</w:t>
            </w:r>
          </w:p>
        </w:tc>
        <w:tc>
          <w:tcPr>
            <w:tcW w:w="1845" w:type="dxa"/>
          </w:tcPr>
          <w:p w14:paraId="47046C28"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Juhtimissüsteemi dokumentatsioon</w:t>
            </w:r>
          </w:p>
        </w:tc>
        <w:tc>
          <w:tcPr>
            <w:tcW w:w="1558" w:type="dxa"/>
          </w:tcPr>
          <w:p w14:paraId="0FB60D08"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b/>
                <w:bCs/>
              </w:rPr>
              <w:t>Kommentaar</w:t>
            </w:r>
          </w:p>
        </w:tc>
      </w:tr>
      <w:tr w:rsidR="00BF09D6" w:rsidRPr="00EA7375" w14:paraId="56D91FB3" w14:textId="77777777" w:rsidTr="00BF09D6">
        <w:tc>
          <w:tcPr>
            <w:tcW w:w="987" w:type="dxa"/>
          </w:tcPr>
          <w:p w14:paraId="29549C36" w14:textId="3813C325" w:rsidR="00BF09D6" w:rsidRPr="0065342C" w:rsidRDefault="00BF09D6" w:rsidP="00D5369F">
            <w:pPr>
              <w:autoSpaceDE w:val="0"/>
              <w:autoSpaceDN w:val="0"/>
              <w:rPr>
                <w:rFonts w:asciiTheme="minorHAnsi" w:hAnsiTheme="minorHAnsi" w:cstheme="minorHAnsi"/>
                <w:bCs/>
                <w:caps/>
              </w:rPr>
            </w:pPr>
            <w:r>
              <w:rPr>
                <w:rFonts w:asciiTheme="minorHAnsi" w:hAnsiTheme="minorHAnsi" w:cstheme="minorHAnsi"/>
                <w:bCs/>
                <w:caps/>
              </w:rPr>
              <w:t>8.1.3.</w:t>
            </w:r>
          </w:p>
        </w:tc>
        <w:tc>
          <w:tcPr>
            <w:tcW w:w="4962" w:type="dxa"/>
          </w:tcPr>
          <w:p w14:paraId="735283DA" w14:textId="42F9826E" w:rsidR="00BF09D6" w:rsidRPr="0065342C" w:rsidRDefault="00BF09D6" w:rsidP="00D5369F">
            <w:pPr>
              <w:autoSpaceDE w:val="0"/>
              <w:autoSpaceDN w:val="0"/>
              <w:rPr>
                <w:rFonts w:asciiTheme="minorHAnsi" w:hAnsiTheme="minorHAnsi" w:cstheme="minorHAnsi"/>
              </w:rPr>
            </w:pPr>
            <w:r>
              <w:rPr>
                <w:rFonts w:asciiTheme="minorHAnsi" w:hAnsiTheme="minorHAnsi" w:cstheme="minorHAnsi"/>
              </w:rPr>
              <w:t>PT korraldaja poolt sisse seatud, ellu viidud ja toimivana hoitud muud (nt ISO9001) juhtimissüsteemid</w:t>
            </w:r>
          </w:p>
        </w:tc>
        <w:tc>
          <w:tcPr>
            <w:tcW w:w="1841" w:type="dxa"/>
          </w:tcPr>
          <w:p w14:paraId="096B708E" w14:textId="77777777" w:rsidR="00BF09D6" w:rsidRPr="0065342C" w:rsidRDefault="00BF09D6" w:rsidP="00D5369F">
            <w:pPr>
              <w:autoSpaceDE w:val="0"/>
              <w:autoSpaceDN w:val="0"/>
              <w:rPr>
                <w:rFonts w:asciiTheme="minorHAnsi" w:hAnsiTheme="minorHAnsi" w:cstheme="minorHAnsi"/>
              </w:rPr>
            </w:pPr>
          </w:p>
        </w:tc>
        <w:tc>
          <w:tcPr>
            <w:tcW w:w="1558" w:type="dxa"/>
          </w:tcPr>
          <w:p w14:paraId="2DF97A64" w14:textId="0E0FA64C" w:rsidR="00BF09D6" w:rsidRPr="0065342C" w:rsidRDefault="00BF09D6" w:rsidP="00D5369F">
            <w:pPr>
              <w:autoSpaceDE w:val="0"/>
              <w:autoSpaceDN w:val="0"/>
              <w:rPr>
                <w:rFonts w:asciiTheme="minorHAnsi" w:hAnsiTheme="minorHAnsi" w:cstheme="minorHAnsi"/>
              </w:rPr>
            </w:pPr>
          </w:p>
        </w:tc>
      </w:tr>
      <w:tr w:rsidR="001E6CA6" w:rsidRPr="00EA7375" w14:paraId="4FFAB73E" w14:textId="77777777" w:rsidTr="00BF09D6">
        <w:tc>
          <w:tcPr>
            <w:tcW w:w="987" w:type="dxa"/>
          </w:tcPr>
          <w:p w14:paraId="6FC1252D"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8.2</w:t>
            </w:r>
          </w:p>
        </w:tc>
        <w:tc>
          <w:tcPr>
            <w:tcW w:w="8361" w:type="dxa"/>
            <w:gridSpan w:val="3"/>
          </w:tcPr>
          <w:p w14:paraId="5FBC2595"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 xml:space="preserve">Juhtimissüsteemi dokumentatsioon </w:t>
            </w:r>
          </w:p>
        </w:tc>
      </w:tr>
      <w:tr w:rsidR="001E6CA6" w:rsidRPr="00EA7375" w14:paraId="1B1BEE4A" w14:textId="77777777" w:rsidTr="00BF09D6">
        <w:tc>
          <w:tcPr>
            <w:tcW w:w="987" w:type="dxa"/>
          </w:tcPr>
          <w:p w14:paraId="6054B7DD"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8.2.1</w:t>
            </w:r>
          </w:p>
        </w:tc>
        <w:tc>
          <w:tcPr>
            <w:tcW w:w="4958" w:type="dxa"/>
          </w:tcPr>
          <w:p w14:paraId="2D1E7A2B"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Juhtkonnapõhimõtted ja eesmärgid</w:t>
            </w:r>
          </w:p>
        </w:tc>
        <w:tc>
          <w:tcPr>
            <w:tcW w:w="1845" w:type="dxa"/>
          </w:tcPr>
          <w:p w14:paraId="05419825" w14:textId="77777777" w:rsidR="001E6CA6" w:rsidRPr="0065342C" w:rsidRDefault="001E6CA6" w:rsidP="00D5369F">
            <w:pPr>
              <w:autoSpaceDE w:val="0"/>
              <w:autoSpaceDN w:val="0"/>
              <w:rPr>
                <w:rFonts w:asciiTheme="minorHAnsi" w:hAnsiTheme="minorHAnsi" w:cstheme="minorHAnsi"/>
                <w:bCs/>
              </w:rPr>
            </w:pPr>
          </w:p>
        </w:tc>
        <w:tc>
          <w:tcPr>
            <w:tcW w:w="1558" w:type="dxa"/>
          </w:tcPr>
          <w:p w14:paraId="407672B9" w14:textId="77777777" w:rsidR="001E6CA6" w:rsidRPr="0065342C" w:rsidRDefault="001E6CA6" w:rsidP="00D5369F">
            <w:pPr>
              <w:autoSpaceDE w:val="0"/>
              <w:autoSpaceDN w:val="0"/>
              <w:rPr>
                <w:rFonts w:asciiTheme="minorHAnsi" w:hAnsiTheme="minorHAnsi" w:cstheme="minorHAnsi"/>
                <w:bCs/>
              </w:rPr>
            </w:pPr>
          </w:p>
        </w:tc>
      </w:tr>
      <w:tr w:rsidR="001E6CA6" w:rsidRPr="00EA7375" w14:paraId="57936C6A" w14:textId="77777777" w:rsidTr="00BF09D6">
        <w:tc>
          <w:tcPr>
            <w:tcW w:w="987" w:type="dxa"/>
          </w:tcPr>
          <w:p w14:paraId="19914083"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8.2.3</w:t>
            </w:r>
          </w:p>
        </w:tc>
        <w:tc>
          <w:tcPr>
            <w:tcW w:w="4958" w:type="dxa"/>
          </w:tcPr>
          <w:p w14:paraId="74649AD5"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 xml:space="preserve">Personali juurdepääs </w:t>
            </w:r>
            <w:bookmarkStart w:id="13" w:name="_Hlk179815108"/>
            <w:r w:rsidRPr="0065342C">
              <w:rPr>
                <w:rFonts w:asciiTheme="minorHAnsi" w:hAnsiTheme="minorHAnsi" w:cstheme="minorHAnsi"/>
              </w:rPr>
              <w:t xml:space="preserve">juhtimissüsteemi </w:t>
            </w:r>
            <w:bookmarkEnd w:id="13"/>
            <w:r w:rsidRPr="0065342C">
              <w:rPr>
                <w:rFonts w:asciiTheme="minorHAnsi" w:hAnsiTheme="minorHAnsi" w:cstheme="minorHAnsi"/>
              </w:rPr>
              <w:t>dokumentatsioonile</w:t>
            </w:r>
          </w:p>
        </w:tc>
        <w:tc>
          <w:tcPr>
            <w:tcW w:w="1845" w:type="dxa"/>
          </w:tcPr>
          <w:p w14:paraId="5294D4E4" w14:textId="77777777" w:rsidR="001E6CA6" w:rsidRPr="0065342C" w:rsidRDefault="001E6CA6" w:rsidP="00D5369F">
            <w:pPr>
              <w:autoSpaceDE w:val="0"/>
              <w:autoSpaceDN w:val="0"/>
              <w:rPr>
                <w:rFonts w:asciiTheme="minorHAnsi" w:hAnsiTheme="minorHAnsi" w:cstheme="minorHAnsi"/>
                <w:bCs/>
              </w:rPr>
            </w:pPr>
          </w:p>
        </w:tc>
        <w:tc>
          <w:tcPr>
            <w:tcW w:w="1558" w:type="dxa"/>
          </w:tcPr>
          <w:p w14:paraId="32B7FDE1" w14:textId="77777777" w:rsidR="001E6CA6" w:rsidRPr="0065342C" w:rsidRDefault="001E6CA6" w:rsidP="00D5369F">
            <w:pPr>
              <w:autoSpaceDE w:val="0"/>
              <w:autoSpaceDN w:val="0"/>
              <w:rPr>
                <w:rFonts w:asciiTheme="minorHAnsi" w:hAnsiTheme="minorHAnsi" w:cstheme="minorHAnsi"/>
                <w:bCs/>
              </w:rPr>
            </w:pPr>
          </w:p>
        </w:tc>
      </w:tr>
      <w:tr w:rsidR="001E6CA6" w:rsidRPr="00EA7375" w14:paraId="4C770A2B" w14:textId="77777777" w:rsidTr="00BF09D6">
        <w:tc>
          <w:tcPr>
            <w:tcW w:w="987" w:type="dxa"/>
          </w:tcPr>
          <w:p w14:paraId="4DB309E1"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8.3</w:t>
            </w:r>
          </w:p>
        </w:tc>
        <w:tc>
          <w:tcPr>
            <w:tcW w:w="8361" w:type="dxa"/>
            <w:gridSpan w:val="3"/>
          </w:tcPr>
          <w:p w14:paraId="688EE1BD"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Juhtimissüsteemi dokumendiohje</w:t>
            </w:r>
          </w:p>
        </w:tc>
      </w:tr>
      <w:tr w:rsidR="001E6CA6" w:rsidRPr="00EA7375" w14:paraId="7E1613B6" w14:textId="77777777" w:rsidTr="00BF09D6">
        <w:tc>
          <w:tcPr>
            <w:tcW w:w="987" w:type="dxa"/>
          </w:tcPr>
          <w:p w14:paraId="0DCDECCA"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8.3.1 – 8.3.2</w:t>
            </w:r>
          </w:p>
        </w:tc>
        <w:tc>
          <w:tcPr>
            <w:tcW w:w="4958" w:type="dxa"/>
          </w:tcPr>
          <w:p w14:paraId="3001BAB4"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Protseduurid dokumentide (asutusesiseste ja –väliste) ohjeks</w:t>
            </w:r>
          </w:p>
        </w:tc>
        <w:tc>
          <w:tcPr>
            <w:tcW w:w="1845" w:type="dxa"/>
          </w:tcPr>
          <w:p w14:paraId="4D646381" w14:textId="77777777" w:rsidR="001E6CA6" w:rsidRPr="0065342C" w:rsidRDefault="001E6CA6" w:rsidP="00D5369F">
            <w:pPr>
              <w:autoSpaceDE w:val="0"/>
              <w:autoSpaceDN w:val="0"/>
              <w:rPr>
                <w:rFonts w:asciiTheme="minorHAnsi" w:hAnsiTheme="minorHAnsi" w:cstheme="minorHAnsi"/>
                <w:bCs/>
              </w:rPr>
            </w:pPr>
          </w:p>
        </w:tc>
        <w:tc>
          <w:tcPr>
            <w:tcW w:w="1558" w:type="dxa"/>
          </w:tcPr>
          <w:p w14:paraId="1F4A3D15" w14:textId="77777777" w:rsidR="001E6CA6" w:rsidRPr="0065342C" w:rsidRDefault="001E6CA6" w:rsidP="00D5369F">
            <w:pPr>
              <w:autoSpaceDE w:val="0"/>
              <w:autoSpaceDN w:val="0"/>
              <w:rPr>
                <w:rFonts w:asciiTheme="minorHAnsi" w:hAnsiTheme="minorHAnsi" w:cstheme="minorHAnsi"/>
                <w:bCs/>
              </w:rPr>
            </w:pPr>
          </w:p>
        </w:tc>
      </w:tr>
      <w:tr w:rsidR="001E6CA6" w:rsidRPr="00EA7375" w14:paraId="0591DDA7" w14:textId="77777777" w:rsidTr="00BF09D6">
        <w:tc>
          <w:tcPr>
            <w:tcW w:w="987" w:type="dxa"/>
          </w:tcPr>
          <w:p w14:paraId="2FFF1917"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8.4</w:t>
            </w:r>
          </w:p>
        </w:tc>
        <w:tc>
          <w:tcPr>
            <w:tcW w:w="8361" w:type="dxa"/>
            <w:gridSpan w:val="3"/>
          </w:tcPr>
          <w:p w14:paraId="68725774"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 xml:space="preserve">Tõendusdokumentide ohje </w:t>
            </w:r>
          </w:p>
        </w:tc>
      </w:tr>
      <w:tr w:rsidR="001E6CA6" w:rsidRPr="00EA7375" w14:paraId="2467920D" w14:textId="77777777" w:rsidTr="00BF09D6">
        <w:tc>
          <w:tcPr>
            <w:tcW w:w="987" w:type="dxa"/>
          </w:tcPr>
          <w:p w14:paraId="47F10158"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8.4.1  8.4.3</w:t>
            </w:r>
          </w:p>
        </w:tc>
        <w:tc>
          <w:tcPr>
            <w:tcW w:w="4958" w:type="dxa"/>
          </w:tcPr>
          <w:p w14:paraId="03CD7739"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Tõendusdokumentide identifitseerimine, salvestamine, kaitsmine, varundamine, arhiveerimine, leidmine, säilitamine ja hävitamine</w:t>
            </w:r>
          </w:p>
        </w:tc>
        <w:tc>
          <w:tcPr>
            <w:tcW w:w="1845" w:type="dxa"/>
          </w:tcPr>
          <w:p w14:paraId="7C63688C" w14:textId="77777777" w:rsidR="001E6CA6" w:rsidRPr="0065342C" w:rsidRDefault="001E6CA6" w:rsidP="00D5369F">
            <w:pPr>
              <w:autoSpaceDE w:val="0"/>
              <w:autoSpaceDN w:val="0"/>
              <w:rPr>
                <w:rFonts w:asciiTheme="minorHAnsi" w:hAnsiTheme="minorHAnsi" w:cstheme="minorHAnsi"/>
                <w:bCs/>
              </w:rPr>
            </w:pPr>
          </w:p>
        </w:tc>
        <w:tc>
          <w:tcPr>
            <w:tcW w:w="1558" w:type="dxa"/>
          </w:tcPr>
          <w:p w14:paraId="0CAEAE76" w14:textId="77777777" w:rsidR="001E6CA6" w:rsidRPr="0065342C" w:rsidRDefault="001E6CA6" w:rsidP="00D5369F">
            <w:pPr>
              <w:autoSpaceDE w:val="0"/>
              <w:autoSpaceDN w:val="0"/>
              <w:rPr>
                <w:rFonts w:asciiTheme="minorHAnsi" w:hAnsiTheme="minorHAnsi" w:cstheme="minorHAnsi"/>
                <w:bCs/>
              </w:rPr>
            </w:pPr>
          </w:p>
        </w:tc>
      </w:tr>
      <w:tr w:rsidR="001E6CA6" w:rsidRPr="00EA7375" w14:paraId="16B5A44A" w14:textId="77777777" w:rsidTr="00BF09D6">
        <w:tc>
          <w:tcPr>
            <w:tcW w:w="987" w:type="dxa"/>
          </w:tcPr>
          <w:p w14:paraId="345AC481"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8.5</w:t>
            </w:r>
          </w:p>
        </w:tc>
        <w:tc>
          <w:tcPr>
            <w:tcW w:w="8361" w:type="dxa"/>
            <w:gridSpan w:val="3"/>
          </w:tcPr>
          <w:p w14:paraId="19316328"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Meetmed riskide ja võimalustega tegelemiseks</w:t>
            </w:r>
          </w:p>
        </w:tc>
      </w:tr>
      <w:tr w:rsidR="001E6CA6" w:rsidRPr="00EA7375" w14:paraId="5BD86CC0" w14:textId="77777777" w:rsidTr="00BF09D6">
        <w:tc>
          <w:tcPr>
            <w:tcW w:w="987" w:type="dxa"/>
          </w:tcPr>
          <w:p w14:paraId="516C6B8C" w14:textId="572C7EE8"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8.5.1</w:t>
            </w:r>
            <w:r w:rsidR="00EA7375">
              <w:rPr>
                <w:rFonts w:asciiTheme="minorHAnsi" w:hAnsiTheme="minorHAnsi" w:cstheme="minorHAnsi"/>
                <w:bCs/>
                <w:caps/>
              </w:rPr>
              <w:t>-</w:t>
            </w:r>
            <w:r w:rsidRPr="0065342C">
              <w:rPr>
                <w:rFonts w:asciiTheme="minorHAnsi" w:hAnsiTheme="minorHAnsi" w:cstheme="minorHAnsi"/>
                <w:bCs/>
                <w:caps/>
              </w:rPr>
              <w:t xml:space="preserve"> 8.5.2</w:t>
            </w:r>
          </w:p>
        </w:tc>
        <w:tc>
          <w:tcPr>
            <w:tcW w:w="4958" w:type="dxa"/>
          </w:tcPr>
          <w:p w14:paraId="4766AA55"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Riskide ja võimaluste tuvastamine ja tegelemine</w:t>
            </w:r>
          </w:p>
        </w:tc>
        <w:tc>
          <w:tcPr>
            <w:tcW w:w="1845" w:type="dxa"/>
          </w:tcPr>
          <w:p w14:paraId="48A15BDD" w14:textId="77777777" w:rsidR="001E6CA6" w:rsidRPr="0065342C" w:rsidRDefault="001E6CA6" w:rsidP="00D5369F">
            <w:pPr>
              <w:autoSpaceDE w:val="0"/>
              <w:autoSpaceDN w:val="0"/>
              <w:rPr>
                <w:rFonts w:asciiTheme="minorHAnsi" w:hAnsiTheme="minorHAnsi" w:cstheme="minorHAnsi"/>
                <w:bCs/>
              </w:rPr>
            </w:pPr>
          </w:p>
        </w:tc>
        <w:tc>
          <w:tcPr>
            <w:tcW w:w="1558" w:type="dxa"/>
          </w:tcPr>
          <w:p w14:paraId="714E1715" w14:textId="77777777" w:rsidR="001E6CA6" w:rsidRPr="0065342C" w:rsidRDefault="001E6CA6" w:rsidP="00D5369F">
            <w:pPr>
              <w:autoSpaceDE w:val="0"/>
              <w:autoSpaceDN w:val="0"/>
              <w:rPr>
                <w:rFonts w:asciiTheme="minorHAnsi" w:hAnsiTheme="minorHAnsi" w:cstheme="minorHAnsi"/>
                <w:bCs/>
              </w:rPr>
            </w:pPr>
          </w:p>
        </w:tc>
      </w:tr>
      <w:tr w:rsidR="001E6CA6" w:rsidRPr="00EA7375" w14:paraId="6BFF9B4F" w14:textId="77777777" w:rsidTr="00BF09D6">
        <w:tc>
          <w:tcPr>
            <w:tcW w:w="987" w:type="dxa"/>
          </w:tcPr>
          <w:p w14:paraId="18D0DFCA"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8.6</w:t>
            </w:r>
          </w:p>
        </w:tc>
        <w:tc>
          <w:tcPr>
            <w:tcW w:w="8361" w:type="dxa"/>
            <w:gridSpan w:val="3"/>
          </w:tcPr>
          <w:p w14:paraId="2025FA4A" w14:textId="77777777" w:rsidR="001E6CA6" w:rsidRPr="0065342C" w:rsidRDefault="001E6CA6" w:rsidP="00D5369F">
            <w:pPr>
              <w:autoSpaceDE w:val="0"/>
              <w:autoSpaceDN w:val="0"/>
              <w:rPr>
                <w:rFonts w:asciiTheme="minorHAnsi" w:hAnsiTheme="minorHAnsi" w:cstheme="minorHAnsi"/>
                <w:bCs/>
              </w:rPr>
            </w:pPr>
            <w:r w:rsidRPr="0065342C">
              <w:rPr>
                <w:rFonts w:asciiTheme="minorHAnsi" w:hAnsiTheme="minorHAnsi" w:cstheme="minorHAnsi"/>
              </w:rPr>
              <w:t>Parendamine</w:t>
            </w:r>
          </w:p>
        </w:tc>
      </w:tr>
      <w:tr w:rsidR="001E6CA6" w:rsidRPr="00EA7375" w14:paraId="3CC39D7D" w14:textId="77777777" w:rsidTr="00BF09D6">
        <w:tc>
          <w:tcPr>
            <w:tcW w:w="987" w:type="dxa"/>
          </w:tcPr>
          <w:p w14:paraId="47F608E7"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8.6.1</w:t>
            </w:r>
          </w:p>
        </w:tc>
        <w:tc>
          <w:tcPr>
            <w:tcW w:w="4958" w:type="dxa"/>
          </w:tcPr>
          <w:p w14:paraId="44C072A4" w14:textId="610D6518"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Parendusvõimaluste valimine ja vajalikute tegevuste elluviimine</w:t>
            </w:r>
          </w:p>
        </w:tc>
        <w:tc>
          <w:tcPr>
            <w:tcW w:w="1845" w:type="dxa"/>
          </w:tcPr>
          <w:p w14:paraId="25FAC68F" w14:textId="77777777" w:rsidR="001E6CA6" w:rsidRPr="0065342C" w:rsidRDefault="001E6CA6" w:rsidP="00D5369F">
            <w:pPr>
              <w:autoSpaceDE w:val="0"/>
              <w:autoSpaceDN w:val="0"/>
              <w:rPr>
                <w:rFonts w:asciiTheme="minorHAnsi" w:hAnsiTheme="minorHAnsi" w:cstheme="minorHAnsi"/>
                <w:bCs/>
              </w:rPr>
            </w:pPr>
          </w:p>
        </w:tc>
        <w:tc>
          <w:tcPr>
            <w:tcW w:w="1558" w:type="dxa"/>
          </w:tcPr>
          <w:p w14:paraId="20A032A5" w14:textId="77777777" w:rsidR="001E6CA6" w:rsidRPr="0065342C" w:rsidRDefault="001E6CA6" w:rsidP="00D5369F">
            <w:pPr>
              <w:autoSpaceDE w:val="0"/>
              <w:autoSpaceDN w:val="0"/>
              <w:rPr>
                <w:rFonts w:asciiTheme="minorHAnsi" w:hAnsiTheme="minorHAnsi" w:cstheme="minorHAnsi"/>
                <w:bCs/>
              </w:rPr>
            </w:pPr>
          </w:p>
        </w:tc>
      </w:tr>
      <w:tr w:rsidR="001E6CA6" w:rsidRPr="00EA7375" w14:paraId="3FB6E27C" w14:textId="77777777" w:rsidTr="00BF09D6">
        <w:tc>
          <w:tcPr>
            <w:tcW w:w="987" w:type="dxa"/>
          </w:tcPr>
          <w:p w14:paraId="377D8B12"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8.6.2</w:t>
            </w:r>
          </w:p>
        </w:tc>
        <w:tc>
          <w:tcPr>
            <w:tcW w:w="4958" w:type="dxa"/>
          </w:tcPr>
          <w:p w14:paraId="664CF007"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Tagasiside labori osalejailt, klientidelt</w:t>
            </w:r>
          </w:p>
        </w:tc>
        <w:tc>
          <w:tcPr>
            <w:tcW w:w="1845" w:type="dxa"/>
          </w:tcPr>
          <w:p w14:paraId="30A1291E" w14:textId="77777777" w:rsidR="001E6CA6" w:rsidRPr="0065342C" w:rsidRDefault="001E6CA6" w:rsidP="00D5369F">
            <w:pPr>
              <w:autoSpaceDE w:val="0"/>
              <w:autoSpaceDN w:val="0"/>
              <w:rPr>
                <w:rFonts w:asciiTheme="minorHAnsi" w:hAnsiTheme="minorHAnsi" w:cstheme="minorHAnsi"/>
                <w:bCs/>
              </w:rPr>
            </w:pPr>
          </w:p>
        </w:tc>
        <w:tc>
          <w:tcPr>
            <w:tcW w:w="1558" w:type="dxa"/>
          </w:tcPr>
          <w:p w14:paraId="31B31EF1" w14:textId="77777777" w:rsidR="001E6CA6" w:rsidRPr="0065342C" w:rsidRDefault="001E6CA6" w:rsidP="00D5369F">
            <w:pPr>
              <w:autoSpaceDE w:val="0"/>
              <w:autoSpaceDN w:val="0"/>
              <w:rPr>
                <w:rFonts w:asciiTheme="minorHAnsi" w:hAnsiTheme="minorHAnsi" w:cstheme="minorHAnsi"/>
                <w:bCs/>
              </w:rPr>
            </w:pPr>
          </w:p>
        </w:tc>
      </w:tr>
      <w:tr w:rsidR="001E6CA6" w:rsidRPr="00EA7375" w14:paraId="3D5E204C" w14:textId="77777777" w:rsidTr="00BF09D6">
        <w:tc>
          <w:tcPr>
            <w:tcW w:w="987" w:type="dxa"/>
          </w:tcPr>
          <w:p w14:paraId="661B8E34"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8.7</w:t>
            </w:r>
          </w:p>
        </w:tc>
        <w:tc>
          <w:tcPr>
            <w:tcW w:w="4958" w:type="dxa"/>
          </w:tcPr>
          <w:p w14:paraId="4A2B54F4"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Korrigeerivad meetmed</w:t>
            </w:r>
          </w:p>
        </w:tc>
        <w:tc>
          <w:tcPr>
            <w:tcW w:w="1845" w:type="dxa"/>
          </w:tcPr>
          <w:p w14:paraId="7B66FC57" w14:textId="77777777" w:rsidR="001E6CA6" w:rsidRPr="0065342C" w:rsidRDefault="001E6CA6" w:rsidP="00D5369F">
            <w:pPr>
              <w:autoSpaceDE w:val="0"/>
              <w:autoSpaceDN w:val="0"/>
              <w:rPr>
                <w:rFonts w:asciiTheme="minorHAnsi" w:hAnsiTheme="minorHAnsi" w:cstheme="minorHAnsi"/>
                <w:bCs/>
              </w:rPr>
            </w:pPr>
          </w:p>
        </w:tc>
        <w:tc>
          <w:tcPr>
            <w:tcW w:w="1558" w:type="dxa"/>
          </w:tcPr>
          <w:p w14:paraId="38EB7E6E" w14:textId="77777777" w:rsidR="001E6CA6" w:rsidRPr="0065342C" w:rsidRDefault="001E6CA6" w:rsidP="00D5369F">
            <w:pPr>
              <w:autoSpaceDE w:val="0"/>
              <w:autoSpaceDN w:val="0"/>
              <w:rPr>
                <w:rFonts w:asciiTheme="minorHAnsi" w:hAnsiTheme="minorHAnsi" w:cstheme="minorHAnsi"/>
                <w:bCs/>
              </w:rPr>
            </w:pPr>
          </w:p>
        </w:tc>
      </w:tr>
      <w:tr w:rsidR="00EA7375" w:rsidRPr="00EA7375" w14:paraId="5A95BAC5" w14:textId="77777777" w:rsidTr="00BF09D6">
        <w:tc>
          <w:tcPr>
            <w:tcW w:w="987" w:type="dxa"/>
          </w:tcPr>
          <w:p w14:paraId="5F09D162" w14:textId="77777777" w:rsidR="00EA7375" w:rsidRPr="0065342C" w:rsidRDefault="00EA7375" w:rsidP="00D5369F">
            <w:pPr>
              <w:autoSpaceDE w:val="0"/>
              <w:autoSpaceDN w:val="0"/>
              <w:rPr>
                <w:rFonts w:asciiTheme="minorHAnsi" w:hAnsiTheme="minorHAnsi" w:cstheme="minorHAnsi"/>
                <w:bCs/>
                <w:caps/>
              </w:rPr>
            </w:pPr>
            <w:r w:rsidRPr="0065342C">
              <w:rPr>
                <w:rFonts w:asciiTheme="minorHAnsi" w:hAnsiTheme="minorHAnsi" w:cstheme="minorHAnsi"/>
                <w:bCs/>
                <w:caps/>
              </w:rPr>
              <w:t>8.8</w:t>
            </w:r>
          </w:p>
        </w:tc>
        <w:tc>
          <w:tcPr>
            <w:tcW w:w="4958" w:type="dxa"/>
          </w:tcPr>
          <w:p w14:paraId="72A2BEBD" w14:textId="77777777" w:rsidR="00EA7375" w:rsidRPr="00EA7375" w:rsidRDefault="00EA7375" w:rsidP="00D5369F">
            <w:pPr>
              <w:autoSpaceDE w:val="0"/>
              <w:autoSpaceDN w:val="0"/>
              <w:rPr>
                <w:rFonts w:asciiTheme="minorHAnsi" w:hAnsiTheme="minorHAnsi" w:cstheme="minorHAnsi"/>
                <w:bCs/>
              </w:rPr>
            </w:pPr>
            <w:r w:rsidRPr="0065342C">
              <w:rPr>
                <w:rFonts w:asciiTheme="minorHAnsi" w:hAnsiTheme="minorHAnsi" w:cstheme="minorHAnsi"/>
              </w:rPr>
              <w:t>Siseauditid</w:t>
            </w:r>
          </w:p>
        </w:tc>
        <w:tc>
          <w:tcPr>
            <w:tcW w:w="1845" w:type="dxa"/>
          </w:tcPr>
          <w:p w14:paraId="687C4993" w14:textId="77777777" w:rsidR="00EA7375" w:rsidRPr="00EA7375" w:rsidRDefault="00EA7375" w:rsidP="00D5369F">
            <w:pPr>
              <w:autoSpaceDE w:val="0"/>
              <w:autoSpaceDN w:val="0"/>
              <w:rPr>
                <w:rFonts w:asciiTheme="minorHAnsi" w:hAnsiTheme="minorHAnsi" w:cstheme="minorHAnsi"/>
                <w:bCs/>
              </w:rPr>
            </w:pPr>
          </w:p>
        </w:tc>
        <w:tc>
          <w:tcPr>
            <w:tcW w:w="1558" w:type="dxa"/>
          </w:tcPr>
          <w:p w14:paraId="16B28B46" w14:textId="40861364" w:rsidR="00EA7375" w:rsidRPr="0065342C" w:rsidRDefault="00EA7375" w:rsidP="00D5369F">
            <w:pPr>
              <w:autoSpaceDE w:val="0"/>
              <w:autoSpaceDN w:val="0"/>
              <w:rPr>
                <w:rFonts w:asciiTheme="minorHAnsi" w:hAnsiTheme="minorHAnsi" w:cstheme="minorHAnsi"/>
                <w:bCs/>
              </w:rPr>
            </w:pPr>
          </w:p>
        </w:tc>
      </w:tr>
      <w:tr w:rsidR="001E6CA6" w:rsidRPr="00EA7375" w14:paraId="20BA1439" w14:textId="77777777" w:rsidTr="00BF09D6">
        <w:tc>
          <w:tcPr>
            <w:tcW w:w="987" w:type="dxa"/>
          </w:tcPr>
          <w:p w14:paraId="3D2AF634" w14:textId="77777777" w:rsidR="001E6CA6" w:rsidRPr="0065342C" w:rsidRDefault="001E6CA6" w:rsidP="00D5369F">
            <w:pPr>
              <w:autoSpaceDE w:val="0"/>
              <w:autoSpaceDN w:val="0"/>
              <w:rPr>
                <w:rFonts w:asciiTheme="minorHAnsi" w:hAnsiTheme="minorHAnsi" w:cstheme="minorHAnsi"/>
                <w:bCs/>
                <w:caps/>
              </w:rPr>
            </w:pPr>
            <w:r w:rsidRPr="0065342C">
              <w:rPr>
                <w:rFonts w:asciiTheme="minorHAnsi" w:hAnsiTheme="minorHAnsi" w:cstheme="minorHAnsi"/>
                <w:bCs/>
                <w:caps/>
              </w:rPr>
              <w:t>8.9</w:t>
            </w:r>
          </w:p>
        </w:tc>
        <w:tc>
          <w:tcPr>
            <w:tcW w:w="4958" w:type="dxa"/>
          </w:tcPr>
          <w:p w14:paraId="3433EC2D" w14:textId="77777777" w:rsidR="001E6CA6" w:rsidRPr="0065342C" w:rsidRDefault="001E6CA6" w:rsidP="00D5369F">
            <w:pPr>
              <w:autoSpaceDE w:val="0"/>
              <w:autoSpaceDN w:val="0"/>
              <w:rPr>
                <w:rFonts w:asciiTheme="minorHAnsi" w:hAnsiTheme="minorHAnsi" w:cstheme="minorHAnsi"/>
              </w:rPr>
            </w:pPr>
            <w:r w:rsidRPr="0065342C">
              <w:rPr>
                <w:rFonts w:asciiTheme="minorHAnsi" w:hAnsiTheme="minorHAnsi" w:cstheme="minorHAnsi"/>
              </w:rPr>
              <w:t>Juhtkonnapoolsed ülevaatused</w:t>
            </w:r>
          </w:p>
        </w:tc>
        <w:tc>
          <w:tcPr>
            <w:tcW w:w="1845" w:type="dxa"/>
          </w:tcPr>
          <w:p w14:paraId="46F85888" w14:textId="77777777" w:rsidR="001E6CA6" w:rsidRPr="0065342C" w:rsidRDefault="001E6CA6" w:rsidP="00D5369F">
            <w:pPr>
              <w:autoSpaceDE w:val="0"/>
              <w:autoSpaceDN w:val="0"/>
              <w:rPr>
                <w:rFonts w:asciiTheme="minorHAnsi" w:hAnsiTheme="minorHAnsi" w:cstheme="minorHAnsi"/>
                <w:bCs/>
              </w:rPr>
            </w:pPr>
          </w:p>
        </w:tc>
        <w:tc>
          <w:tcPr>
            <w:tcW w:w="1558" w:type="dxa"/>
          </w:tcPr>
          <w:p w14:paraId="40693F9C" w14:textId="77777777" w:rsidR="001E6CA6" w:rsidRPr="0065342C" w:rsidRDefault="001E6CA6" w:rsidP="00D5369F">
            <w:pPr>
              <w:autoSpaceDE w:val="0"/>
              <w:autoSpaceDN w:val="0"/>
              <w:rPr>
                <w:rFonts w:asciiTheme="minorHAnsi" w:hAnsiTheme="minorHAnsi" w:cstheme="minorHAnsi"/>
                <w:bCs/>
              </w:rPr>
            </w:pPr>
          </w:p>
        </w:tc>
      </w:tr>
    </w:tbl>
    <w:p w14:paraId="6D784D92" w14:textId="77777777" w:rsidR="002A2422" w:rsidRDefault="002A2422"/>
    <w:sectPr w:rsidR="002A2422" w:rsidSect="00DD3F84">
      <w:pgSz w:w="11906" w:h="16838" w:code="9"/>
      <w:pgMar w:top="851" w:right="1418" w:bottom="1588" w:left="1134" w:header="96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DB6C" w14:textId="77777777" w:rsidR="00BB2293" w:rsidRDefault="00BB2293" w:rsidP="00DD3F84">
      <w:r>
        <w:separator/>
      </w:r>
    </w:p>
  </w:endnote>
  <w:endnote w:type="continuationSeparator" w:id="0">
    <w:p w14:paraId="56BA3989" w14:textId="77777777" w:rsidR="00BB2293" w:rsidRDefault="00BB2293" w:rsidP="00DD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C978" w14:textId="77777777" w:rsidR="00BB2293" w:rsidRDefault="00BB2293" w:rsidP="00DD3F84">
      <w:r>
        <w:separator/>
      </w:r>
    </w:p>
  </w:footnote>
  <w:footnote w:type="continuationSeparator" w:id="0">
    <w:p w14:paraId="762C0C88" w14:textId="77777777" w:rsidR="00BB2293" w:rsidRDefault="00BB2293" w:rsidP="00DD3F84">
      <w:r>
        <w:continuationSeparator/>
      </w:r>
    </w:p>
  </w:footnote>
  <w:footnote w:id="1">
    <w:p w14:paraId="66E83CBF" w14:textId="70B91F6B" w:rsidR="00D35928" w:rsidRDefault="00D35928">
      <w:pPr>
        <w:pStyle w:val="FootnoteText"/>
      </w:pPr>
      <w:r>
        <w:rPr>
          <w:rStyle w:val="FootnoteReference"/>
        </w:rPr>
        <w:footnoteRef/>
      </w:r>
      <w:r>
        <w:t xml:space="preserve"> </w:t>
      </w:r>
      <w:r w:rsidRPr="005D1FCB">
        <w:rPr>
          <w:rFonts w:asciiTheme="minorHAnsi" w:hAnsiTheme="minorHAnsi" w:cstheme="minorHAnsi"/>
        </w:rPr>
        <w:t>Sh asutuse juhtimissüsteemi dokumentatsiooni võrdlus standardiga</w:t>
      </w:r>
      <w:r>
        <w:rPr>
          <w:rFonts w:asciiTheme="minorHAnsi" w:hAnsiTheme="minorHAnsi" w:cstheme="minorHAnsi"/>
        </w:rPr>
        <w:t xml:space="preserve"> </w:t>
      </w:r>
      <w:r w:rsidRPr="005D1FCB">
        <w:rPr>
          <w:rFonts w:asciiTheme="minorHAnsi" w:hAnsiTheme="minorHAnsi" w:cstheme="minorHAnsi"/>
        </w:rPr>
        <w:t>EVS-EN ISO/IEC 170</w:t>
      </w:r>
      <w:r>
        <w:rPr>
          <w:rFonts w:asciiTheme="minorHAnsi" w:hAnsiTheme="minorHAnsi" w:cstheme="minorHAnsi"/>
        </w:rPr>
        <w:t>43:2023</w:t>
      </w:r>
    </w:p>
  </w:footnote>
  <w:footnote w:id="2">
    <w:p w14:paraId="3105FDE1" w14:textId="1200DBE9" w:rsidR="00D35928" w:rsidRDefault="00D35928">
      <w:pPr>
        <w:pStyle w:val="FootnoteText"/>
      </w:pPr>
      <w:r>
        <w:rPr>
          <w:rStyle w:val="FootnoteReference"/>
        </w:rPr>
        <w:footnoteRef/>
      </w:r>
      <w:r>
        <w:t xml:space="preserve"> </w:t>
      </w:r>
      <w:r w:rsidRPr="0052593A">
        <w:rPr>
          <w:rFonts w:asciiTheme="minorHAnsi" w:hAnsiTheme="minorHAnsi" w:cstheme="minorHAnsi"/>
        </w:rPr>
        <w:t>Käsiraamatu, protseduuri, juhendi vms sisemise dokumendi nimetus ja punkt, milles on vastavat teemat käsitletud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3361" w14:textId="23D88BD7" w:rsidR="008856BF" w:rsidRPr="000074F7" w:rsidRDefault="003215D6" w:rsidP="000E14F8">
    <w:pPr>
      <w:pStyle w:val="Header"/>
      <w:jc w:val="right"/>
      <w:rPr>
        <w:bCs/>
        <w:iCs/>
        <w:sz w:val="16"/>
        <w:szCs w:val="16"/>
      </w:rPr>
    </w:pPr>
    <w:r w:rsidRPr="008724F5">
      <w:rPr>
        <w:noProof/>
      </w:rPr>
      <w:drawing>
        <wp:anchor distT="0" distB="0" distL="114300" distR="114300" simplePos="0" relativeHeight="251661824" behindDoc="1" locked="0" layoutInCell="1" allowOverlap="1" wp14:anchorId="747E741B" wp14:editId="32392021">
          <wp:simplePos x="0" y="0"/>
          <wp:positionH relativeFrom="column">
            <wp:posOffset>-68580</wp:posOffset>
          </wp:positionH>
          <wp:positionV relativeFrom="paragraph">
            <wp:posOffset>-402590</wp:posOffset>
          </wp:positionV>
          <wp:extent cx="1590675" cy="802503"/>
          <wp:effectExtent l="0" t="0" r="0" b="0"/>
          <wp:wrapTight wrapText="bothSides">
            <wp:wrapPolygon edited="0">
              <wp:start x="0" y="0"/>
              <wp:lineTo x="0" y="21036"/>
              <wp:lineTo x="21212" y="21036"/>
              <wp:lineTo x="21212" y="0"/>
              <wp:lineTo x="0" y="0"/>
            </wp:wrapPolygon>
          </wp:wrapTight>
          <wp:docPr id="1142112495" name="Pilt 1"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40788" name="Pilt 1"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802503"/>
                  </a:xfrm>
                  <a:prstGeom prst="rect">
                    <a:avLst/>
                  </a:prstGeom>
                  <a:noFill/>
                  <a:ln>
                    <a:noFill/>
                  </a:ln>
                </pic:spPr>
              </pic:pic>
            </a:graphicData>
          </a:graphic>
        </wp:anchor>
      </w:drawing>
    </w:r>
    <w:r w:rsidRPr="000074F7">
      <w:rPr>
        <w:bCs/>
        <w:iCs/>
        <w:sz w:val="16"/>
        <w:szCs w:val="16"/>
      </w:rPr>
      <w:t>Vo-AT-</w:t>
    </w:r>
    <w:r w:rsidR="00DD3F84" w:rsidRPr="0065342C">
      <w:rPr>
        <w:bCs/>
        <w:iCs/>
        <w:sz w:val="16"/>
        <w:szCs w:val="16"/>
      </w:rPr>
      <w:t>PT</w:t>
    </w:r>
    <w:r w:rsidRPr="000074F7">
      <w:rPr>
        <w:bCs/>
        <w:iCs/>
        <w:sz w:val="16"/>
        <w:szCs w:val="16"/>
      </w:rPr>
      <w:t>-0</w:t>
    </w:r>
    <w:r w:rsidR="00CB60D8">
      <w:rPr>
        <w:bCs/>
        <w:iCs/>
        <w:sz w:val="16"/>
        <w:szCs w:val="16"/>
      </w:rPr>
      <w:t>3</w:t>
    </w:r>
  </w:p>
  <w:p w14:paraId="26BFF1CC" w14:textId="77777777" w:rsidR="008856BF" w:rsidRDefault="003215D6" w:rsidP="000E14F8">
    <w:pPr>
      <w:pStyle w:val="Header"/>
      <w:jc w:val="right"/>
      <w:rPr>
        <w:bCs/>
      </w:rPr>
    </w:pPr>
    <w:r w:rsidRPr="00546B6A">
      <w:rPr>
        <w:bCs/>
        <w:iCs/>
      </w:rPr>
      <w:fldChar w:fldCharType="begin"/>
    </w:r>
    <w:r w:rsidRPr="00546B6A">
      <w:rPr>
        <w:bCs/>
        <w:iCs/>
      </w:rPr>
      <w:instrText>PAGE   \* MERGEFORMAT</w:instrText>
    </w:r>
    <w:r w:rsidRPr="00546B6A">
      <w:rPr>
        <w:bCs/>
        <w:iCs/>
      </w:rPr>
      <w:fldChar w:fldCharType="separate"/>
    </w:r>
    <w:r>
      <w:rPr>
        <w:bCs/>
        <w:iCs/>
      </w:rPr>
      <w:t>1</w:t>
    </w:r>
    <w:r w:rsidRPr="00546B6A">
      <w:rPr>
        <w:bCs/>
        <w:iCs/>
      </w:rPr>
      <w:fldChar w:fldCharType="end"/>
    </w:r>
    <w:r w:rsidRPr="00546B6A">
      <w:rPr>
        <w:bCs/>
        <w:iCs/>
      </w:rPr>
      <w:t>/</w:t>
    </w:r>
    <w:r w:rsidRPr="00546B6A">
      <w:rPr>
        <w:bCs/>
      </w:rPr>
      <w:fldChar w:fldCharType="begin"/>
    </w:r>
    <w:r w:rsidRPr="00546B6A">
      <w:rPr>
        <w:bCs/>
      </w:rPr>
      <w:instrText>NUMPAGES</w:instrText>
    </w:r>
    <w:r w:rsidRPr="00546B6A">
      <w:rPr>
        <w:bCs/>
      </w:rPr>
      <w:fldChar w:fldCharType="separate"/>
    </w:r>
    <w:r>
      <w:rPr>
        <w:bCs/>
      </w:rPr>
      <w:t>1</w:t>
    </w:r>
    <w:r w:rsidRPr="00546B6A">
      <w:rPr>
        <w:bCs/>
      </w:rPr>
      <w:fldChar w:fldCharType="end"/>
    </w:r>
  </w:p>
  <w:p w14:paraId="2CABE59E" w14:textId="77777777" w:rsidR="008856BF" w:rsidRDefault="008856BF" w:rsidP="000E14F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B2E0" w14:textId="77777777" w:rsidR="008856BF" w:rsidRPr="001F579E" w:rsidRDefault="003215D6" w:rsidP="000E14F8">
    <w:pPr>
      <w:pStyle w:val="Header"/>
      <w:jc w:val="right"/>
      <w:rPr>
        <w:i/>
        <w:sz w:val="24"/>
        <w:szCs w:val="24"/>
      </w:rPr>
    </w:pPr>
    <w:r w:rsidRPr="001F579E">
      <w:rPr>
        <w:i/>
        <w:sz w:val="24"/>
        <w:szCs w:val="24"/>
      </w:rPr>
      <w:t>Vorm AA89m-201</w:t>
    </w:r>
    <w:r>
      <w:rPr>
        <w:i/>
        <w:sz w:val="24"/>
        <w:szCs w:val="24"/>
      </w:rPr>
      <w:t>6</w:t>
    </w:r>
  </w:p>
  <w:p w14:paraId="51671C08" w14:textId="77777777" w:rsidR="008856BF" w:rsidRPr="001F579E" w:rsidRDefault="003215D6" w:rsidP="00FD5282">
    <w:pPr>
      <w:pStyle w:val="Header"/>
      <w:spacing w:after="120"/>
      <w:jc w:val="right"/>
      <w:rPr>
        <w:sz w:val="22"/>
        <w:szCs w:val="22"/>
      </w:rPr>
    </w:pPr>
    <w:r w:rsidRPr="001F579E">
      <w:rPr>
        <w:i/>
        <w:sz w:val="22"/>
        <w:szCs w:val="22"/>
      </w:rPr>
      <w:t xml:space="preserve">Kinnitatud </w:t>
    </w:r>
    <w:r>
      <w:rPr>
        <w:i/>
        <w:sz w:val="22"/>
        <w:szCs w:val="22"/>
      </w:rPr>
      <w:t>….</w:t>
    </w:r>
    <w:r w:rsidRPr="001F579E">
      <w:rPr>
        <w:i/>
        <w:sz w:val="22"/>
        <w:szCs w:val="22"/>
      </w:rPr>
      <w:t>.201</w:t>
    </w:r>
    <w:r>
      <w:rPr>
        <w: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E63"/>
    <w:multiLevelType w:val="hybridMultilevel"/>
    <w:tmpl w:val="F6C0C6FA"/>
    <w:lvl w:ilvl="0" w:tplc="04250001">
      <w:start w:val="1"/>
      <w:numFmt w:val="bullet"/>
      <w:lvlText w:val=""/>
      <w:lvlJc w:val="left"/>
      <w:pPr>
        <w:ind w:left="1505" w:hanging="360"/>
      </w:pPr>
      <w:rPr>
        <w:rFonts w:ascii="Symbol" w:hAnsi="Symbol" w:hint="default"/>
      </w:rPr>
    </w:lvl>
    <w:lvl w:ilvl="1" w:tplc="04250003" w:tentative="1">
      <w:start w:val="1"/>
      <w:numFmt w:val="bullet"/>
      <w:lvlText w:val="o"/>
      <w:lvlJc w:val="left"/>
      <w:pPr>
        <w:ind w:left="2225" w:hanging="360"/>
      </w:pPr>
      <w:rPr>
        <w:rFonts w:ascii="Courier New" w:hAnsi="Courier New" w:cs="Courier New" w:hint="default"/>
      </w:rPr>
    </w:lvl>
    <w:lvl w:ilvl="2" w:tplc="04250005" w:tentative="1">
      <w:start w:val="1"/>
      <w:numFmt w:val="bullet"/>
      <w:lvlText w:val=""/>
      <w:lvlJc w:val="left"/>
      <w:pPr>
        <w:ind w:left="2945" w:hanging="360"/>
      </w:pPr>
      <w:rPr>
        <w:rFonts w:ascii="Wingdings" w:hAnsi="Wingdings" w:hint="default"/>
      </w:rPr>
    </w:lvl>
    <w:lvl w:ilvl="3" w:tplc="04250001" w:tentative="1">
      <w:start w:val="1"/>
      <w:numFmt w:val="bullet"/>
      <w:lvlText w:val=""/>
      <w:lvlJc w:val="left"/>
      <w:pPr>
        <w:ind w:left="3665" w:hanging="360"/>
      </w:pPr>
      <w:rPr>
        <w:rFonts w:ascii="Symbol" w:hAnsi="Symbol" w:hint="default"/>
      </w:rPr>
    </w:lvl>
    <w:lvl w:ilvl="4" w:tplc="04250003" w:tentative="1">
      <w:start w:val="1"/>
      <w:numFmt w:val="bullet"/>
      <w:lvlText w:val="o"/>
      <w:lvlJc w:val="left"/>
      <w:pPr>
        <w:ind w:left="4385" w:hanging="360"/>
      </w:pPr>
      <w:rPr>
        <w:rFonts w:ascii="Courier New" w:hAnsi="Courier New" w:cs="Courier New" w:hint="default"/>
      </w:rPr>
    </w:lvl>
    <w:lvl w:ilvl="5" w:tplc="04250005" w:tentative="1">
      <w:start w:val="1"/>
      <w:numFmt w:val="bullet"/>
      <w:lvlText w:val=""/>
      <w:lvlJc w:val="left"/>
      <w:pPr>
        <w:ind w:left="5105" w:hanging="360"/>
      </w:pPr>
      <w:rPr>
        <w:rFonts w:ascii="Wingdings" w:hAnsi="Wingdings" w:hint="default"/>
      </w:rPr>
    </w:lvl>
    <w:lvl w:ilvl="6" w:tplc="04250001" w:tentative="1">
      <w:start w:val="1"/>
      <w:numFmt w:val="bullet"/>
      <w:lvlText w:val=""/>
      <w:lvlJc w:val="left"/>
      <w:pPr>
        <w:ind w:left="5825" w:hanging="360"/>
      </w:pPr>
      <w:rPr>
        <w:rFonts w:ascii="Symbol" w:hAnsi="Symbol" w:hint="default"/>
      </w:rPr>
    </w:lvl>
    <w:lvl w:ilvl="7" w:tplc="04250003" w:tentative="1">
      <w:start w:val="1"/>
      <w:numFmt w:val="bullet"/>
      <w:lvlText w:val="o"/>
      <w:lvlJc w:val="left"/>
      <w:pPr>
        <w:ind w:left="6545" w:hanging="360"/>
      </w:pPr>
      <w:rPr>
        <w:rFonts w:ascii="Courier New" w:hAnsi="Courier New" w:cs="Courier New" w:hint="default"/>
      </w:rPr>
    </w:lvl>
    <w:lvl w:ilvl="8" w:tplc="04250005" w:tentative="1">
      <w:start w:val="1"/>
      <w:numFmt w:val="bullet"/>
      <w:lvlText w:val=""/>
      <w:lvlJc w:val="left"/>
      <w:pPr>
        <w:ind w:left="7265" w:hanging="360"/>
      </w:pPr>
      <w:rPr>
        <w:rFonts w:ascii="Wingdings" w:hAnsi="Wingdings" w:hint="default"/>
      </w:rPr>
    </w:lvl>
  </w:abstractNum>
  <w:abstractNum w:abstractNumId="1" w15:restartNumberingAfterBreak="0">
    <w:nsid w:val="06D5537A"/>
    <w:multiLevelType w:val="hybridMultilevel"/>
    <w:tmpl w:val="8252F1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B952A5"/>
    <w:multiLevelType w:val="hybridMultilevel"/>
    <w:tmpl w:val="9FB8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60A7C"/>
    <w:multiLevelType w:val="hybridMultilevel"/>
    <w:tmpl w:val="008AF58A"/>
    <w:lvl w:ilvl="0" w:tplc="4516CBD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23146"/>
    <w:multiLevelType w:val="hybridMultilevel"/>
    <w:tmpl w:val="FB9E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96444"/>
    <w:multiLevelType w:val="hybridMultilevel"/>
    <w:tmpl w:val="B0B6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11617"/>
    <w:multiLevelType w:val="hybridMultilevel"/>
    <w:tmpl w:val="2E6E85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F701A7F"/>
    <w:multiLevelType w:val="hybridMultilevel"/>
    <w:tmpl w:val="69A2D2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6C67606"/>
    <w:multiLevelType w:val="hybridMultilevel"/>
    <w:tmpl w:val="1AC8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BF7FF4"/>
    <w:multiLevelType w:val="hybridMultilevel"/>
    <w:tmpl w:val="038C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6DCF"/>
    <w:multiLevelType w:val="hybridMultilevel"/>
    <w:tmpl w:val="BFD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754752">
    <w:abstractNumId w:val="0"/>
  </w:num>
  <w:num w:numId="2" w16cid:durableId="984358151">
    <w:abstractNumId w:val="6"/>
  </w:num>
  <w:num w:numId="3" w16cid:durableId="1279144047">
    <w:abstractNumId w:val="7"/>
  </w:num>
  <w:num w:numId="4" w16cid:durableId="21639064">
    <w:abstractNumId w:val="4"/>
  </w:num>
  <w:num w:numId="5" w16cid:durableId="110633249">
    <w:abstractNumId w:val="3"/>
  </w:num>
  <w:num w:numId="6" w16cid:durableId="424544152">
    <w:abstractNumId w:val="10"/>
  </w:num>
  <w:num w:numId="7" w16cid:durableId="1106118517">
    <w:abstractNumId w:val="5"/>
  </w:num>
  <w:num w:numId="8" w16cid:durableId="567034823">
    <w:abstractNumId w:val="8"/>
  </w:num>
  <w:num w:numId="9" w16cid:durableId="81463372">
    <w:abstractNumId w:val="9"/>
  </w:num>
  <w:num w:numId="10" w16cid:durableId="1699311236">
    <w:abstractNumId w:val="2"/>
  </w:num>
  <w:num w:numId="11" w16cid:durableId="59559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84"/>
    <w:rsid w:val="000074F7"/>
    <w:rsid w:val="00007C2C"/>
    <w:rsid w:val="00030820"/>
    <w:rsid w:val="000471C9"/>
    <w:rsid w:val="00052C74"/>
    <w:rsid w:val="000C7C57"/>
    <w:rsid w:val="001E497F"/>
    <w:rsid w:val="001E6CA6"/>
    <w:rsid w:val="00292120"/>
    <w:rsid w:val="002925A7"/>
    <w:rsid w:val="002A2422"/>
    <w:rsid w:val="002E6F77"/>
    <w:rsid w:val="003215D6"/>
    <w:rsid w:val="0037172C"/>
    <w:rsid w:val="003C7272"/>
    <w:rsid w:val="004469E2"/>
    <w:rsid w:val="005615B6"/>
    <w:rsid w:val="0056441F"/>
    <w:rsid w:val="005A11E0"/>
    <w:rsid w:val="005D33AA"/>
    <w:rsid w:val="00611FB8"/>
    <w:rsid w:val="00626E03"/>
    <w:rsid w:val="0065342C"/>
    <w:rsid w:val="006E3D0F"/>
    <w:rsid w:val="00741795"/>
    <w:rsid w:val="00847913"/>
    <w:rsid w:val="008724F5"/>
    <w:rsid w:val="008856BF"/>
    <w:rsid w:val="008B3902"/>
    <w:rsid w:val="00997CB4"/>
    <w:rsid w:val="009A5B8D"/>
    <w:rsid w:val="009B3AC5"/>
    <w:rsid w:val="00AB5AD2"/>
    <w:rsid w:val="00AE65F2"/>
    <w:rsid w:val="00B12333"/>
    <w:rsid w:val="00B14757"/>
    <w:rsid w:val="00B30987"/>
    <w:rsid w:val="00B62D5F"/>
    <w:rsid w:val="00B67E00"/>
    <w:rsid w:val="00BB2293"/>
    <w:rsid w:val="00BE58F6"/>
    <w:rsid w:val="00BF09D6"/>
    <w:rsid w:val="00C10AFD"/>
    <w:rsid w:val="00C31E91"/>
    <w:rsid w:val="00C81D78"/>
    <w:rsid w:val="00CB60D8"/>
    <w:rsid w:val="00D35928"/>
    <w:rsid w:val="00DD3F84"/>
    <w:rsid w:val="00DD6B95"/>
    <w:rsid w:val="00E475E3"/>
    <w:rsid w:val="00EA7375"/>
    <w:rsid w:val="00EC66BD"/>
    <w:rsid w:val="00EE33AB"/>
    <w:rsid w:val="00EF0294"/>
    <w:rsid w:val="00F80EB3"/>
    <w:rsid w:val="00F85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8FC4"/>
  <w15:chartTrackingRefBased/>
  <w15:docId w15:val="{EC595832-81DD-4A98-999B-7BCD75D9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84"/>
    <w:pPr>
      <w:spacing w:after="0" w:line="240" w:lineRule="auto"/>
    </w:pPr>
    <w:rPr>
      <w:rFonts w:ascii="Times New Roman" w:eastAsia="Times New Roman" w:hAnsi="Times New Roman" w:cs="Times New Roman"/>
      <w:kern w:val="0"/>
      <w:sz w:val="20"/>
      <w:szCs w:val="20"/>
      <w:lang w:val="et-EE"/>
    </w:rPr>
  </w:style>
  <w:style w:type="paragraph" w:styleId="Heading1">
    <w:name w:val="heading 1"/>
    <w:basedOn w:val="Normal"/>
    <w:next w:val="Normal"/>
    <w:link w:val="Heading1Char"/>
    <w:uiPriority w:val="9"/>
    <w:qFormat/>
    <w:rsid w:val="00DD3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F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F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F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F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F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F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F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84"/>
    <w:rPr>
      <w:rFonts w:asciiTheme="majorHAnsi" w:eastAsiaTheme="majorEastAsia" w:hAnsiTheme="majorHAnsi" w:cstheme="majorBidi"/>
      <w:color w:val="2F5496" w:themeColor="accent1" w:themeShade="BF"/>
      <w:sz w:val="40"/>
      <w:szCs w:val="40"/>
      <w:lang w:val="et-EE"/>
    </w:rPr>
  </w:style>
  <w:style w:type="character" w:customStyle="1" w:styleId="Heading2Char">
    <w:name w:val="Heading 2 Char"/>
    <w:basedOn w:val="DefaultParagraphFont"/>
    <w:link w:val="Heading2"/>
    <w:uiPriority w:val="9"/>
    <w:semiHidden/>
    <w:rsid w:val="00DD3F84"/>
    <w:rPr>
      <w:rFonts w:asciiTheme="majorHAnsi" w:eastAsiaTheme="majorEastAsia" w:hAnsiTheme="majorHAnsi" w:cstheme="majorBidi"/>
      <w:color w:val="2F5496" w:themeColor="accent1" w:themeShade="BF"/>
      <w:sz w:val="32"/>
      <w:szCs w:val="32"/>
      <w:lang w:val="et-EE"/>
    </w:rPr>
  </w:style>
  <w:style w:type="character" w:customStyle="1" w:styleId="Heading3Char">
    <w:name w:val="Heading 3 Char"/>
    <w:basedOn w:val="DefaultParagraphFont"/>
    <w:link w:val="Heading3"/>
    <w:uiPriority w:val="9"/>
    <w:semiHidden/>
    <w:rsid w:val="00DD3F84"/>
    <w:rPr>
      <w:rFonts w:eastAsiaTheme="majorEastAsia" w:cstheme="majorBidi"/>
      <w:color w:val="2F5496" w:themeColor="accent1" w:themeShade="BF"/>
      <w:sz w:val="28"/>
      <w:szCs w:val="28"/>
      <w:lang w:val="et-EE"/>
    </w:rPr>
  </w:style>
  <w:style w:type="character" w:customStyle="1" w:styleId="Heading4Char">
    <w:name w:val="Heading 4 Char"/>
    <w:basedOn w:val="DefaultParagraphFont"/>
    <w:link w:val="Heading4"/>
    <w:uiPriority w:val="9"/>
    <w:semiHidden/>
    <w:rsid w:val="00DD3F84"/>
    <w:rPr>
      <w:rFonts w:eastAsiaTheme="majorEastAsia" w:cstheme="majorBidi"/>
      <w:i/>
      <w:iCs/>
      <w:color w:val="2F5496" w:themeColor="accent1" w:themeShade="BF"/>
      <w:lang w:val="et-EE"/>
    </w:rPr>
  </w:style>
  <w:style w:type="character" w:customStyle="1" w:styleId="Heading5Char">
    <w:name w:val="Heading 5 Char"/>
    <w:basedOn w:val="DefaultParagraphFont"/>
    <w:link w:val="Heading5"/>
    <w:uiPriority w:val="9"/>
    <w:semiHidden/>
    <w:rsid w:val="00DD3F84"/>
    <w:rPr>
      <w:rFonts w:eastAsiaTheme="majorEastAsia" w:cstheme="majorBidi"/>
      <w:color w:val="2F5496" w:themeColor="accent1" w:themeShade="BF"/>
      <w:lang w:val="et-EE"/>
    </w:rPr>
  </w:style>
  <w:style w:type="character" w:customStyle="1" w:styleId="Heading6Char">
    <w:name w:val="Heading 6 Char"/>
    <w:basedOn w:val="DefaultParagraphFont"/>
    <w:link w:val="Heading6"/>
    <w:uiPriority w:val="9"/>
    <w:semiHidden/>
    <w:rsid w:val="00DD3F84"/>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DD3F84"/>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DD3F84"/>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DD3F84"/>
    <w:rPr>
      <w:rFonts w:eastAsiaTheme="majorEastAsia" w:cstheme="majorBidi"/>
      <w:color w:val="272727" w:themeColor="text1" w:themeTint="D8"/>
      <w:lang w:val="et-EE"/>
    </w:rPr>
  </w:style>
  <w:style w:type="paragraph" w:styleId="Title">
    <w:name w:val="Title"/>
    <w:basedOn w:val="Normal"/>
    <w:next w:val="Normal"/>
    <w:link w:val="TitleChar"/>
    <w:qFormat/>
    <w:rsid w:val="00DD3F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D3F84"/>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DD3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F84"/>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DD3F84"/>
    <w:pPr>
      <w:spacing w:before="160"/>
      <w:jc w:val="center"/>
    </w:pPr>
    <w:rPr>
      <w:i/>
      <w:iCs/>
      <w:color w:val="404040" w:themeColor="text1" w:themeTint="BF"/>
    </w:rPr>
  </w:style>
  <w:style w:type="character" w:customStyle="1" w:styleId="QuoteChar">
    <w:name w:val="Quote Char"/>
    <w:basedOn w:val="DefaultParagraphFont"/>
    <w:link w:val="Quote"/>
    <w:uiPriority w:val="29"/>
    <w:rsid w:val="00DD3F84"/>
    <w:rPr>
      <w:i/>
      <w:iCs/>
      <w:color w:val="404040" w:themeColor="text1" w:themeTint="BF"/>
      <w:lang w:val="et-EE"/>
    </w:rPr>
  </w:style>
  <w:style w:type="paragraph" w:styleId="ListParagraph">
    <w:name w:val="List Paragraph"/>
    <w:aliases w:val="loend TÄHT"/>
    <w:basedOn w:val="Normal"/>
    <w:uiPriority w:val="34"/>
    <w:qFormat/>
    <w:rsid w:val="00DD3F84"/>
    <w:pPr>
      <w:ind w:left="720"/>
      <w:contextualSpacing/>
    </w:pPr>
  </w:style>
  <w:style w:type="character" w:styleId="IntenseEmphasis">
    <w:name w:val="Intense Emphasis"/>
    <w:basedOn w:val="DefaultParagraphFont"/>
    <w:uiPriority w:val="21"/>
    <w:qFormat/>
    <w:rsid w:val="00DD3F84"/>
    <w:rPr>
      <w:i/>
      <w:iCs/>
      <w:color w:val="2F5496" w:themeColor="accent1" w:themeShade="BF"/>
    </w:rPr>
  </w:style>
  <w:style w:type="paragraph" w:styleId="IntenseQuote">
    <w:name w:val="Intense Quote"/>
    <w:basedOn w:val="Normal"/>
    <w:next w:val="Normal"/>
    <w:link w:val="IntenseQuoteChar"/>
    <w:uiPriority w:val="30"/>
    <w:qFormat/>
    <w:rsid w:val="00DD3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F84"/>
    <w:rPr>
      <w:i/>
      <w:iCs/>
      <w:color w:val="2F5496" w:themeColor="accent1" w:themeShade="BF"/>
      <w:lang w:val="et-EE"/>
    </w:rPr>
  </w:style>
  <w:style w:type="character" w:styleId="IntenseReference">
    <w:name w:val="Intense Reference"/>
    <w:basedOn w:val="DefaultParagraphFont"/>
    <w:uiPriority w:val="32"/>
    <w:qFormat/>
    <w:rsid w:val="00DD3F84"/>
    <w:rPr>
      <w:b/>
      <w:bCs/>
      <w:smallCaps/>
      <w:color w:val="2F5496" w:themeColor="accent1" w:themeShade="BF"/>
      <w:spacing w:val="5"/>
    </w:rPr>
  </w:style>
  <w:style w:type="paragraph" w:customStyle="1" w:styleId="OmniPage2308">
    <w:name w:val="OmniPage #2308"/>
    <w:rsid w:val="00DD3F84"/>
    <w:pPr>
      <w:tabs>
        <w:tab w:val="left" w:pos="50"/>
        <w:tab w:val="left" w:pos="100"/>
        <w:tab w:val="left" w:pos="781"/>
        <w:tab w:val="right" w:pos="8823"/>
      </w:tabs>
      <w:spacing w:after="0" w:line="225" w:lineRule="exact"/>
    </w:pPr>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DD3F84"/>
    <w:pPr>
      <w:tabs>
        <w:tab w:val="center" w:pos="4536"/>
        <w:tab w:val="right" w:pos="9072"/>
      </w:tabs>
    </w:pPr>
  </w:style>
  <w:style w:type="character" w:customStyle="1" w:styleId="HeaderChar">
    <w:name w:val="Header Char"/>
    <w:basedOn w:val="DefaultParagraphFont"/>
    <w:link w:val="Header"/>
    <w:uiPriority w:val="99"/>
    <w:rsid w:val="00DD3F84"/>
    <w:rPr>
      <w:rFonts w:ascii="Times New Roman" w:eastAsia="Times New Roman" w:hAnsi="Times New Roman" w:cs="Times New Roman"/>
      <w:kern w:val="0"/>
      <w:sz w:val="20"/>
      <w:szCs w:val="20"/>
      <w:lang w:val="et-EE"/>
    </w:rPr>
  </w:style>
  <w:style w:type="table" w:styleId="TableGrid">
    <w:name w:val="Table Grid"/>
    <w:basedOn w:val="TableNormal"/>
    <w:uiPriority w:val="59"/>
    <w:rsid w:val="00DD3F84"/>
    <w:pPr>
      <w:spacing w:after="0" w:line="240" w:lineRule="auto"/>
    </w:pPr>
    <w:rPr>
      <w:rFonts w:ascii="Times New Roman" w:eastAsia="Times New Roman" w:hAnsi="Times New Roman"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F84"/>
    <w:rPr>
      <w:sz w:val="16"/>
      <w:szCs w:val="16"/>
    </w:rPr>
  </w:style>
  <w:style w:type="paragraph" w:styleId="CommentText">
    <w:name w:val="annotation text"/>
    <w:basedOn w:val="Normal"/>
    <w:link w:val="CommentTextChar"/>
    <w:uiPriority w:val="99"/>
    <w:unhideWhenUsed/>
    <w:rsid w:val="00DD3F84"/>
  </w:style>
  <w:style w:type="character" w:customStyle="1" w:styleId="CommentTextChar">
    <w:name w:val="Comment Text Char"/>
    <w:basedOn w:val="DefaultParagraphFont"/>
    <w:link w:val="CommentText"/>
    <w:uiPriority w:val="99"/>
    <w:rsid w:val="00DD3F84"/>
    <w:rPr>
      <w:rFonts w:ascii="Times New Roman" w:eastAsia="Times New Roman" w:hAnsi="Times New Roman" w:cs="Times New Roman"/>
      <w:kern w:val="0"/>
      <w:sz w:val="20"/>
      <w:szCs w:val="20"/>
      <w:lang w:val="et-EE"/>
    </w:rPr>
  </w:style>
  <w:style w:type="paragraph" w:styleId="NoSpacing">
    <w:name w:val="No Spacing"/>
    <w:uiPriority w:val="1"/>
    <w:qFormat/>
    <w:rsid w:val="00DD3F84"/>
    <w:pPr>
      <w:spacing w:after="0" w:line="240" w:lineRule="auto"/>
    </w:pPr>
  </w:style>
  <w:style w:type="paragraph" w:styleId="Footer">
    <w:name w:val="footer"/>
    <w:basedOn w:val="Normal"/>
    <w:link w:val="FooterChar"/>
    <w:uiPriority w:val="99"/>
    <w:unhideWhenUsed/>
    <w:rsid w:val="00DD3F84"/>
    <w:pPr>
      <w:tabs>
        <w:tab w:val="center" w:pos="4680"/>
        <w:tab w:val="right" w:pos="9360"/>
      </w:tabs>
    </w:pPr>
  </w:style>
  <w:style w:type="character" w:customStyle="1" w:styleId="FooterChar">
    <w:name w:val="Footer Char"/>
    <w:basedOn w:val="DefaultParagraphFont"/>
    <w:link w:val="Footer"/>
    <w:uiPriority w:val="99"/>
    <w:rsid w:val="00DD3F84"/>
    <w:rPr>
      <w:rFonts w:ascii="Times New Roman" w:eastAsia="Times New Roman" w:hAnsi="Times New Roman" w:cs="Times New Roman"/>
      <w:kern w:val="0"/>
      <w:sz w:val="20"/>
      <w:szCs w:val="20"/>
      <w:lang w:val="et-EE"/>
    </w:rPr>
  </w:style>
  <w:style w:type="paragraph" w:styleId="CommentSubject">
    <w:name w:val="annotation subject"/>
    <w:basedOn w:val="CommentText"/>
    <w:next w:val="CommentText"/>
    <w:link w:val="CommentSubjectChar"/>
    <w:uiPriority w:val="99"/>
    <w:semiHidden/>
    <w:unhideWhenUsed/>
    <w:rsid w:val="00611FB8"/>
    <w:rPr>
      <w:b/>
      <w:bCs/>
    </w:rPr>
  </w:style>
  <w:style w:type="character" w:customStyle="1" w:styleId="CommentSubjectChar">
    <w:name w:val="Comment Subject Char"/>
    <w:basedOn w:val="CommentTextChar"/>
    <w:link w:val="CommentSubject"/>
    <w:uiPriority w:val="99"/>
    <w:semiHidden/>
    <w:rsid w:val="00611FB8"/>
    <w:rPr>
      <w:rFonts w:ascii="Times New Roman" w:eastAsia="Times New Roman" w:hAnsi="Times New Roman" w:cs="Times New Roman"/>
      <w:b/>
      <w:bCs/>
      <w:kern w:val="0"/>
      <w:sz w:val="20"/>
      <w:szCs w:val="20"/>
      <w:lang w:val="et-EE"/>
    </w:rPr>
  </w:style>
  <w:style w:type="paragraph" w:styleId="Revision">
    <w:name w:val="Revision"/>
    <w:hidden/>
    <w:uiPriority w:val="99"/>
    <w:semiHidden/>
    <w:rsid w:val="00F80EB3"/>
    <w:pPr>
      <w:spacing w:after="0" w:line="240" w:lineRule="auto"/>
    </w:pPr>
    <w:rPr>
      <w:rFonts w:ascii="Times New Roman" w:eastAsia="Times New Roman" w:hAnsi="Times New Roman" w:cs="Times New Roman"/>
      <w:kern w:val="0"/>
      <w:sz w:val="20"/>
      <w:szCs w:val="20"/>
      <w:lang w:val="et-EE"/>
    </w:rPr>
  </w:style>
  <w:style w:type="paragraph" w:styleId="FootnoteText">
    <w:name w:val="footnote text"/>
    <w:basedOn w:val="Normal"/>
    <w:link w:val="FootnoteTextChar"/>
    <w:rsid w:val="00D35928"/>
    <w:pPr>
      <w:autoSpaceDE w:val="0"/>
      <w:autoSpaceDN w:val="0"/>
      <w:jc w:val="both"/>
    </w:pPr>
    <w:rPr>
      <w14:ligatures w14:val="none"/>
    </w:rPr>
  </w:style>
  <w:style w:type="character" w:customStyle="1" w:styleId="FootnoteTextChar">
    <w:name w:val="Footnote Text Char"/>
    <w:basedOn w:val="DefaultParagraphFont"/>
    <w:link w:val="FootnoteText"/>
    <w:rsid w:val="00D35928"/>
    <w:rPr>
      <w:rFonts w:ascii="Times New Roman" w:eastAsia="Times New Roman" w:hAnsi="Times New Roman" w:cs="Times New Roman"/>
      <w:kern w:val="0"/>
      <w:sz w:val="20"/>
      <w:szCs w:val="20"/>
      <w:lang w:val="et-EE"/>
      <w14:ligatures w14:val="none"/>
    </w:rPr>
  </w:style>
  <w:style w:type="character" w:styleId="FootnoteReference">
    <w:name w:val="footnote reference"/>
    <w:basedOn w:val="DefaultParagraphFont"/>
    <w:uiPriority w:val="99"/>
    <w:rsid w:val="00D35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0384">
      <w:bodyDiv w:val="1"/>
      <w:marLeft w:val="0"/>
      <w:marRight w:val="0"/>
      <w:marTop w:val="0"/>
      <w:marBottom w:val="0"/>
      <w:divBdr>
        <w:top w:val="none" w:sz="0" w:space="0" w:color="auto"/>
        <w:left w:val="none" w:sz="0" w:space="0" w:color="auto"/>
        <w:bottom w:val="none" w:sz="0" w:space="0" w:color="auto"/>
        <w:right w:val="none" w:sz="0" w:space="0" w:color="auto"/>
      </w:divBdr>
    </w:div>
    <w:div w:id="10748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2C572-E9D2-4D52-8466-C43C3CF9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1102</Words>
  <Characters>6284</Characters>
  <Application>Microsoft Office Word</Application>
  <DocSecurity>0</DocSecurity>
  <Lines>52</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Jurkeviciute</dc:creator>
  <cp:keywords/>
  <dc:description/>
  <cp:lastModifiedBy>Anastassia Filimonova</cp:lastModifiedBy>
  <cp:revision>13</cp:revision>
  <dcterms:created xsi:type="dcterms:W3CDTF">2025-10-22T07:46:00Z</dcterms:created>
  <dcterms:modified xsi:type="dcterms:W3CDTF">2026-02-20T17:18:00Z</dcterms:modified>
</cp:coreProperties>
</file>