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5826" w14:textId="77777777" w:rsidR="00495C7E" w:rsidRDefault="00DB10E9" w:rsidP="00495C7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>TAOTLU</w:t>
      </w:r>
      <w:r w:rsidR="00495C7E">
        <w:rPr>
          <w:rFonts w:ascii="Bookman Old Style" w:hAnsi="Bookman Old Style" w:cs="Bookman Old Style"/>
          <w:sz w:val="32"/>
          <w:szCs w:val="32"/>
        </w:rPr>
        <w:t xml:space="preserve">S KATSE- VÕI </w:t>
      </w:r>
      <w:r w:rsidR="00495C7E">
        <w:rPr>
          <w:rFonts w:ascii="Bookman Old Style" w:hAnsi="Bookman Old Style" w:cs="Bookman Old Style"/>
          <w:caps/>
          <w:sz w:val="32"/>
          <w:szCs w:val="32"/>
        </w:rPr>
        <w:t>kalibreerimis</w:t>
      </w:r>
      <w:r w:rsidR="00495C7E">
        <w:rPr>
          <w:rFonts w:ascii="Bookman Old Style" w:hAnsi="Bookman Old Style" w:cs="Bookman Old Style"/>
          <w:sz w:val="32"/>
          <w:szCs w:val="32"/>
        </w:rPr>
        <w:t>LABORI</w:t>
      </w:r>
    </w:p>
    <w:p w14:paraId="56FC9181" w14:textId="77777777" w:rsidR="00495C7E" w:rsidRDefault="00564456" w:rsidP="00564456">
      <w:pPr>
        <w:pStyle w:val="OmniPage2308"/>
        <w:tabs>
          <w:tab w:val="clear" w:pos="50"/>
          <w:tab w:val="clear" w:pos="100"/>
          <w:tab w:val="clear" w:pos="781"/>
          <w:tab w:val="clear" w:pos="8823"/>
          <w:tab w:val="center" w:pos="4834"/>
          <w:tab w:val="right" w:pos="9668"/>
        </w:tabs>
        <w:spacing w:line="240" w:lineRule="auto"/>
        <w:ind w:right="-28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ab/>
      </w:r>
      <w:r w:rsidR="00B06E3F">
        <w:rPr>
          <w:rFonts w:ascii="Bookman Old Style" w:hAnsi="Bookman Old Style" w:cs="Bookman Old Style"/>
          <w:sz w:val="32"/>
          <w:szCs w:val="32"/>
        </w:rPr>
        <w:t>AKREDITEERIMISULATUSE LAIENDAMISEKS</w:t>
      </w:r>
      <w:r>
        <w:rPr>
          <w:rFonts w:ascii="Bookman Old Style" w:hAnsi="Bookman Old Style" w:cs="Bookman Old Style"/>
          <w:sz w:val="32"/>
          <w:szCs w:val="32"/>
        </w:rPr>
        <w:tab/>
      </w:r>
    </w:p>
    <w:p w14:paraId="3266EAB0" w14:textId="77777777" w:rsidR="00495C7E" w:rsidRDefault="00495C7E" w:rsidP="00495C7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</w:p>
    <w:p w14:paraId="31464033" w14:textId="77777777" w:rsidR="00D40951" w:rsidRPr="009D24BA" w:rsidRDefault="00D40951" w:rsidP="00D4095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rPr>
          <w:i/>
          <w:iCs/>
          <w:sz w:val="28"/>
          <w:szCs w:val="28"/>
          <w:lang w:val="es-ES"/>
        </w:rPr>
      </w:pPr>
      <w:bookmarkStart w:id="0" w:name="_Hlk51245746"/>
      <w:bookmarkStart w:id="1" w:name="_Hlk1386472"/>
      <w:r w:rsidRPr="009D24BA">
        <w:rPr>
          <w:b/>
          <w:bCs/>
          <w:sz w:val="28"/>
          <w:szCs w:val="28"/>
          <w:lang w:val="es-ES"/>
        </w:rPr>
        <w:t>A Üldandmed</w:t>
      </w:r>
    </w:p>
    <w:p w14:paraId="6F19AB55" w14:textId="77777777" w:rsidR="00D40951" w:rsidRPr="009D24BA" w:rsidRDefault="00D40951" w:rsidP="00D4095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8"/>
          <w:szCs w:val="28"/>
          <w:lang w:val="es-ES"/>
        </w:rPr>
      </w:pPr>
    </w:p>
    <w:p w14:paraId="46CECEAB" w14:textId="2A0F2A66" w:rsidR="00CB441F" w:rsidRDefault="00CB441F" w:rsidP="009B6C39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63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431AC2">
        <w:rPr>
          <w:b/>
          <w:sz w:val="24"/>
          <w:szCs w:val="24"/>
          <w:lang w:val="es-ES"/>
        </w:rPr>
        <w:t>Asutuse/ettevõtte</w:t>
      </w:r>
      <w:r w:rsidRPr="00431AC2">
        <w:rPr>
          <w:sz w:val="24"/>
          <w:szCs w:val="24"/>
          <w:lang w:val="es-ES"/>
        </w:rPr>
        <w:t xml:space="preserve"> nimetus: </w:t>
      </w:r>
      <w:r w:rsidR="00D5589C">
        <w:rPr>
          <w:sz w:val="24"/>
          <w:szCs w:val="24"/>
          <w:u w:val="single"/>
          <w:lang w:val="et-EE"/>
        </w:rPr>
        <w:tab/>
      </w:r>
    </w:p>
    <w:p w14:paraId="3D9CD04F" w14:textId="77777777" w:rsidR="00854063" w:rsidRPr="00D5589C" w:rsidRDefault="00854063" w:rsidP="009B6C39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63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06DB5A74" w14:textId="21819B35" w:rsidR="00CB441F" w:rsidRPr="00D5589C" w:rsidRDefault="00CB441F" w:rsidP="009B6C39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63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431AC2">
        <w:rPr>
          <w:sz w:val="24"/>
          <w:szCs w:val="24"/>
          <w:lang w:val="es-ES"/>
        </w:rPr>
        <w:t xml:space="preserve">Registrikood: </w:t>
      </w:r>
      <w:r w:rsidR="00D5589C">
        <w:rPr>
          <w:sz w:val="24"/>
          <w:szCs w:val="24"/>
          <w:u w:val="single"/>
          <w:lang w:val="et-EE"/>
        </w:rPr>
        <w:tab/>
      </w:r>
    </w:p>
    <w:p w14:paraId="718A0F94" w14:textId="77777777" w:rsidR="00854063" w:rsidRDefault="00854063" w:rsidP="009B6C39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630"/>
        </w:tabs>
        <w:spacing w:line="240" w:lineRule="auto"/>
        <w:ind w:right="-30"/>
        <w:rPr>
          <w:sz w:val="24"/>
          <w:szCs w:val="24"/>
        </w:rPr>
      </w:pPr>
    </w:p>
    <w:p w14:paraId="2829CFEF" w14:textId="18714AA7" w:rsidR="00CB441F" w:rsidRPr="00D5589C" w:rsidRDefault="00CB441F" w:rsidP="009B6C39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63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431AC2">
        <w:rPr>
          <w:sz w:val="24"/>
          <w:szCs w:val="24"/>
        </w:rPr>
        <w:t>Akrediteerimistunnistuse number:</w:t>
      </w:r>
      <w:r w:rsidR="0031780A">
        <w:rPr>
          <w:sz w:val="24"/>
          <w:szCs w:val="24"/>
        </w:rPr>
        <w:t xml:space="preserve"> </w:t>
      </w:r>
      <w:r w:rsidR="00D5589C">
        <w:rPr>
          <w:sz w:val="24"/>
          <w:szCs w:val="24"/>
          <w:u w:val="single"/>
          <w:lang w:val="et-EE"/>
        </w:rPr>
        <w:tab/>
      </w:r>
    </w:p>
    <w:p w14:paraId="73AA15A1" w14:textId="77777777" w:rsidR="00854063" w:rsidRDefault="00854063" w:rsidP="009B6C39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630"/>
        </w:tabs>
        <w:spacing w:line="240" w:lineRule="auto"/>
        <w:ind w:right="-30"/>
        <w:rPr>
          <w:sz w:val="24"/>
          <w:szCs w:val="24"/>
          <w:lang w:val="es-ES"/>
        </w:rPr>
      </w:pPr>
    </w:p>
    <w:p w14:paraId="671ADBB7" w14:textId="5884A490" w:rsidR="00E205D4" w:rsidRPr="00D5589C" w:rsidRDefault="00E205D4" w:rsidP="009B6C39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63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431AC2">
        <w:rPr>
          <w:sz w:val="24"/>
          <w:szCs w:val="24"/>
          <w:lang w:val="es-ES"/>
        </w:rPr>
        <w:t>Juriidiline aadress (</w:t>
      </w:r>
      <w:r w:rsidR="00667AF0" w:rsidRPr="00431AC2">
        <w:rPr>
          <w:i/>
          <w:iCs/>
          <w:sz w:val="24"/>
          <w:szCs w:val="24"/>
          <w:lang w:val="es-ES"/>
        </w:rPr>
        <w:t>t</w:t>
      </w:r>
      <w:r w:rsidRPr="00431AC2">
        <w:rPr>
          <w:i/>
          <w:iCs/>
          <w:sz w:val="24"/>
          <w:szCs w:val="24"/>
          <w:lang w:val="es-ES"/>
        </w:rPr>
        <w:t>äita juhul kui on muutunud</w:t>
      </w:r>
      <w:r w:rsidRPr="00431AC2">
        <w:rPr>
          <w:sz w:val="24"/>
          <w:szCs w:val="24"/>
          <w:lang w:val="es-ES"/>
        </w:rPr>
        <w:t>):</w:t>
      </w:r>
      <w:r w:rsidR="00D5589C">
        <w:rPr>
          <w:sz w:val="24"/>
          <w:szCs w:val="24"/>
          <w:lang w:val="es-ES"/>
        </w:rPr>
        <w:t xml:space="preserve"> </w:t>
      </w:r>
      <w:r w:rsidR="00D5589C">
        <w:rPr>
          <w:sz w:val="24"/>
          <w:szCs w:val="24"/>
          <w:u w:val="single"/>
          <w:lang w:val="et-EE"/>
        </w:rPr>
        <w:tab/>
      </w:r>
    </w:p>
    <w:p w14:paraId="07839439" w14:textId="77777777" w:rsidR="00854063" w:rsidRDefault="00854063" w:rsidP="009B6C39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630"/>
        </w:tabs>
        <w:spacing w:line="240" w:lineRule="auto"/>
        <w:ind w:right="-30"/>
        <w:rPr>
          <w:sz w:val="24"/>
          <w:szCs w:val="24"/>
          <w:lang w:val="es-ES"/>
        </w:rPr>
      </w:pPr>
    </w:p>
    <w:p w14:paraId="0C6BD7CC" w14:textId="5F0CC237" w:rsidR="00E205D4" w:rsidRPr="00D5589C" w:rsidRDefault="00E205D4" w:rsidP="009B6C39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63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431AC2">
        <w:rPr>
          <w:sz w:val="24"/>
          <w:szCs w:val="24"/>
          <w:lang w:val="es-ES"/>
        </w:rPr>
        <w:t>Telefon (</w:t>
      </w:r>
      <w:r w:rsidR="00667AF0" w:rsidRPr="00431AC2">
        <w:rPr>
          <w:i/>
          <w:iCs/>
          <w:sz w:val="24"/>
          <w:szCs w:val="24"/>
          <w:lang w:val="es-ES"/>
        </w:rPr>
        <w:t>t</w:t>
      </w:r>
      <w:r w:rsidRPr="00431AC2">
        <w:rPr>
          <w:i/>
          <w:iCs/>
          <w:sz w:val="24"/>
          <w:szCs w:val="24"/>
          <w:lang w:val="es-ES"/>
        </w:rPr>
        <w:t>äita juhul kui on muutunud</w:t>
      </w:r>
      <w:r w:rsidRPr="00431AC2">
        <w:rPr>
          <w:sz w:val="24"/>
          <w:szCs w:val="24"/>
          <w:lang w:val="es-ES"/>
        </w:rPr>
        <w:t>):</w:t>
      </w:r>
      <w:r w:rsidR="00D5589C">
        <w:rPr>
          <w:sz w:val="24"/>
          <w:szCs w:val="24"/>
          <w:lang w:val="es-ES"/>
        </w:rPr>
        <w:t xml:space="preserve"> </w:t>
      </w:r>
      <w:r w:rsidR="00D5589C">
        <w:rPr>
          <w:sz w:val="24"/>
          <w:szCs w:val="24"/>
          <w:u w:val="single"/>
          <w:lang w:val="et-EE"/>
        </w:rPr>
        <w:tab/>
      </w:r>
    </w:p>
    <w:p w14:paraId="0D455143" w14:textId="77777777" w:rsidR="00854063" w:rsidRDefault="00854063" w:rsidP="00854063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</w:p>
    <w:p w14:paraId="6026A91C" w14:textId="5DD9F2D2" w:rsidR="00854063" w:rsidRDefault="00854063" w:rsidP="00854063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Ametlik e-post:</w:t>
      </w:r>
    </w:p>
    <w:p w14:paraId="46328A7D" w14:textId="77777777" w:rsidR="00854063" w:rsidRDefault="00854063" w:rsidP="00400856">
      <w:pPr>
        <w:pStyle w:val="OmniPage2308"/>
        <w:tabs>
          <w:tab w:val="clear" w:pos="50"/>
          <w:tab w:val="clear" w:pos="100"/>
          <w:tab w:val="clear" w:pos="8823"/>
          <w:tab w:val="left" w:pos="720"/>
          <w:tab w:val="right" w:pos="9630"/>
        </w:tabs>
        <w:spacing w:after="120" w:line="240" w:lineRule="auto"/>
        <w:ind w:right="-28"/>
        <w:rPr>
          <w:sz w:val="24"/>
          <w:szCs w:val="24"/>
          <w:lang w:val="et-EE"/>
        </w:rPr>
      </w:pPr>
      <w:r w:rsidRPr="00A75EF6">
        <w:rPr>
          <w:sz w:val="24"/>
          <w:szCs w:val="24"/>
          <w:lang w:val="es-ES"/>
        </w:rPr>
        <w:t>lepingu, otsuste, tunnistuse saatmiseks:</w:t>
      </w:r>
      <w:r>
        <w:rPr>
          <w:lang w:val="es-ES"/>
        </w:rPr>
        <w:t xml:space="preserve"> </w:t>
      </w:r>
      <w:r>
        <w:rPr>
          <w:sz w:val="24"/>
          <w:szCs w:val="24"/>
          <w:lang w:val="fi-FI"/>
        </w:rPr>
        <w:t>(</w:t>
      </w:r>
      <w:proofErr w:type="spellStart"/>
      <w:r>
        <w:rPr>
          <w:i/>
          <w:iCs/>
          <w:sz w:val="24"/>
          <w:szCs w:val="24"/>
          <w:lang w:val="fi-FI"/>
        </w:rPr>
        <w:t>täita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juhul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kui</w:t>
      </w:r>
      <w:proofErr w:type="spellEnd"/>
      <w:r>
        <w:rPr>
          <w:i/>
          <w:iCs/>
          <w:sz w:val="24"/>
          <w:szCs w:val="24"/>
          <w:lang w:val="fi-FI"/>
        </w:rPr>
        <w:t xml:space="preserve"> on </w:t>
      </w:r>
      <w:proofErr w:type="spellStart"/>
      <w:r>
        <w:rPr>
          <w:i/>
          <w:iCs/>
          <w:sz w:val="24"/>
          <w:szCs w:val="24"/>
          <w:lang w:val="fi-FI"/>
        </w:rPr>
        <w:t>muutunud</w:t>
      </w:r>
      <w:proofErr w:type="spellEnd"/>
      <w:r>
        <w:rPr>
          <w:sz w:val="24"/>
          <w:szCs w:val="24"/>
          <w:lang w:val="fi-FI"/>
        </w:rPr>
        <w:t>):</w:t>
      </w:r>
      <w:r>
        <w:rPr>
          <w:sz w:val="24"/>
          <w:szCs w:val="24"/>
          <w:u w:val="single"/>
          <w:lang w:val="et-EE"/>
        </w:rPr>
        <w:t xml:space="preserve"> </w:t>
      </w:r>
      <w:r>
        <w:rPr>
          <w:sz w:val="24"/>
          <w:szCs w:val="24"/>
          <w:u w:val="single"/>
          <w:lang w:val="et-EE"/>
        </w:rPr>
        <w:tab/>
      </w:r>
    </w:p>
    <w:p w14:paraId="1BF7A5CB" w14:textId="13151D39" w:rsidR="00854063" w:rsidRDefault="00854063" w:rsidP="00400856">
      <w:pPr>
        <w:pStyle w:val="OmniPage2308"/>
        <w:tabs>
          <w:tab w:val="clear" w:pos="50"/>
          <w:tab w:val="clear" w:pos="100"/>
          <w:tab w:val="clear" w:pos="8823"/>
          <w:tab w:val="left" w:pos="720"/>
          <w:tab w:val="right" w:pos="9630"/>
        </w:tabs>
        <w:spacing w:after="120" w:line="240" w:lineRule="auto"/>
        <w:ind w:right="-28"/>
        <w:rPr>
          <w:sz w:val="24"/>
          <w:szCs w:val="24"/>
          <w:lang w:val="et-EE"/>
        </w:rPr>
      </w:pPr>
      <w:bookmarkStart w:id="2" w:name="_Hlk54174052"/>
      <w:r w:rsidRPr="00A75EF6">
        <w:rPr>
          <w:sz w:val="24"/>
          <w:szCs w:val="24"/>
          <w:lang w:val="es-ES"/>
        </w:rPr>
        <w:t>arve saatmiseks:</w:t>
      </w:r>
      <w:r>
        <w:rPr>
          <w:lang w:val="es-ES"/>
        </w:rPr>
        <w:t xml:space="preserve"> </w:t>
      </w:r>
      <w:r>
        <w:rPr>
          <w:sz w:val="24"/>
          <w:szCs w:val="24"/>
          <w:lang w:val="fi-FI"/>
        </w:rPr>
        <w:t>(</w:t>
      </w:r>
      <w:proofErr w:type="spellStart"/>
      <w:r>
        <w:rPr>
          <w:i/>
          <w:iCs/>
          <w:sz w:val="24"/>
          <w:szCs w:val="24"/>
          <w:lang w:val="fi-FI"/>
        </w:rPr>
        <w:t>täita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juhul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kui</w:t>
      </w:r>
      <w:proofErr w:type="spellEnd"/>
      <w:r>
        <w:rPr>
          <w:i/>
          <w:iCs/>
          <w:sz w:val="24"/>
          <w:szCs w:val="24"/>
          <w:lang w:val="fi-FI"/>
        </w:rPr>
        <w:t xml:space="preserve"> on </w:t>
      </w:r>
      <w:proofErr w:type="spellStart"/>
      <w:r>
        <w:rPr>
          <w:i/>
          <w:iCs/>
          <w:sz w:val="24"/>
          <w:szCs w:val="24"/>
          <w:lang w:val="fi-FI"/>
        </w:rPr>
        <w:t>muutunud</w:t>
      </w:r>
      <w:proofErr w:type="spellEnd"/>
      <w:r>
        <w:rPr>
          <w:sz w:val="24"/>
          <w:szCs w:val="24"/>
          <w:lang w:val="fi-FI"/>
        </w:rPr>
        <w:t>)</w:t>
      </w:r>
      <w:bookmarkEnd w:id="2"/>
      <w:r>
        <w:rPr>
          <w:sz w:val="24"/>
          <w:szCs w:val="24"/>
          <w:lang w:val="fi-FI"/>
        </w:rPr>
        <w:t>:</w:t>
      </w:r>
      <w:r>
        <w:rPr>
          <w:sz w:val="24"/>
          <w:szCs w:val="24"/>
          <w:u w:val="single"/>
          <w:lang w:val="et-EE"/>
        </w:rPr>
        <w:tab/>
      </w:r>
    </w:p>
    <w:p w14:paraId="6A5CCCE4" w14:textId="3330D62A" w:rsidR="00E205D4" w:rsidRPr="00A75EF6" w:rsidRDefault="006A3546" w:rsidP="00A75EF6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63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gramStart"/>
      <w:r>
        <w:rPr>
          <w:sz w:val="24"/>
          <w:szCs w:val="24"/>
          <w:lang w:val="es-ES"/>
        </w:rPr>
        <w:t>Laboripoolne</w:t>
      </w:r>
      <w:r w:rsidR="00304033">
        <w:rPr>
          <w:sz w:val="24"/>
          <w:szCs w:val="24"/>
          <w:lang w:val="es-ES"/>
        </w:rPr>
        <w:t xml:space="preserve"> </w:t>
      </w:r>
      <w:r w:rsidR="00F448CE" w:rsidRPr="00431AC2">
        <w:rPr>
          <w:sz w:val="24"/>
          <w:szCs w:val="24"/>
          <w:lang w:val="es-ES"/>
        </w:rPr>
        <w:t xml:space="preserve"> kontaktisik</w:t>
      </w:r>
      <w:proofErr w:type="gramEnd"/>
      <w:r w:rsidR="00F448CE" w:rsidRPr="00431AC2">
        <w:rPr>
          <w:sz w:val="24"/>
          <w:szCs w:val="24"/>
          <w:lang w:val="es-ES"/>
        </w:rPr>
        <w:t xml:space="preserve"> EAK-ga:</w:t>
      </w:r>
      <w:r w:rsidR="00E205D4" w:rsidRPr="00431AC2">
        <w:rPr>
          <w:sz w:val="24"/>
          <w:szCs w:val="24"/>
          <w:lang w:val="es-ES"/>
        </w:rPr>
        <w:t xml:space="preserve"> </w:t>
      </w:r>
      <w:r w:rsidR="00A75EF6">
        <w:rPr>
          <w:sz w:val="24"/>
          <w:szCs w:val="24"/>
          <w:u w:val="single"/>
          <w:lang w:val="et-EE"/>
        </w:rPr>
        <w:tab/>
      </w:r>
    </w:p>
    <w:p w14:paraId="3420A1F7" w14:textId="07FCC161" w:rsidR="00A75EF6" w:rsidRDefault="006A3546" w:rsidP="00A75EF6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63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bookmarkStart w:id="3" w:name="_Hlk51242884"/>
      <w:r w:rsidRPr="006A3546">
        <w:rPr>
          <w:sz w:val="24"/>
          <w:szCs w:val="24"/>
          <w:lang w:val="es-ES"/>
        </w:rPr>
        <w:t>Kontaktisiku E-post:</w:t>
      </w:r>
      <w:r w:rsidR="00A75EF6">
        <w:rPr>
          <w:sz w:val="24"/>
          <w:szCs w:val="24"/>
          <w:lang w:val="es-ES"/>
        </w:rPr>
        <w:t xml:space="preserve"> </w:t>
      </w:r>
      <w:r w:rsidR="00A75EF6">
        <w:rPr>
          <w:sz w:val="24"/>
          <w:szCs w:val="24"/>
          <w:u w:val="single"/>
          <w:lang w:val="et-EE"/>
        </w:rPr>
        <w:tab/>
      </w:r>
      <w:r w:rsidR="00A75EF6">
        <w:rPr>
          <w:sz w:val="24"/>
          <w:szCs w:val="24"/>
          <w:lang w:val="es-ES"/>
        </w:rPr>
        <w:br/>
      </w:r>
      <w:r w:rsidRPr="006A3546">
        <w:rPr>
          <w:sz w:val="24"/>
          <w:szCs w:val="24"/>
          <w:lang w:val="es-ES"/>
        </w:rPr>
        <w:t xml:space="preserve">Telefon: </w:t>
      </w:r>
      <w:bookmarkEnd w:id="3"/>
      <w:r w:rsidR="00A75EF6">
        <w:rPr>
          <w:sz w:val="24"/>
          <w:szCs w:val="24"/>
          <w:u w:val="single"/>
          <w:lang w:val="et-EE"/>
        </w:rPr>
        <w:tab/>
      </w:r>
    </w:p>
    <w:bookmarkEnd w:id="0"/>
    <w:p w14:paraId="08F4425B" w14:textId="77777777" w:rsidR="00CB441F" w:rsidRPr="00431AC2" w:rsidRDefault="00CB441F" w:rsidP="00CB441F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</w:p>
    <w:p w14:paraId="1DA24599" w14:textId="596E0729" w:rsidR="00CB441F" w:rsidRPr="00431AC2" w:rsidRDefault="00CB441F" w:rsidP="00CB441F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  <w:proofErr w:type="spellStart"/>
      <w:r w:rsidRPr="00431AC2">
        <w:rPr>
          <w:sz w:val="24"/>
          <w:szCs w:val="24"/>
        </w:rPr>
        <w:t>Pärast</w:t>
      </w:r>
      <w:proofErr w:type="spellEnd"/>
      <w:r w:rsidRPr="00431AC2">
        <w:rPr>
          <w:sz w:val="24"/>
          <w:szCs w:val="24"/>
        </w:rPr>
        <w:t xml:space="preserve"> </w:t>
      </w:r>
      <w:proofErr w:type="spellStart"/>
      <w:r w:rsidRPr="00431AC2">
        <w:rPr>
          <w:sz w:val="24"/>
          <w:szCs w:val="24"/>
        </w:rPr>
        <w:t>akrediteerimist</w:t>
      </w:r>
      <w:proofErr w:type="spellEnd"/>
      <w:r w:rsidRPr="00431AC2">
        <w:rPr>
          <w:sz w:val="24"/>
          <w:szCs w:val="24"/>
        </w:rPr>
        <w:t xml:space="preserve"> </w:t>
      </w:r>
      <w:proofErr w:type="spellStart"/>
      <w:r w:rsidR="00EB5770">
        <w:rPr>
          <w:sz w:val="24"/>
          <w:szCs w:val="24"/>
        </w:rPr>
        <w:t>taotleme</w:t>
      </w:r>
      <w:proofErr w:type="spellEnd"/>
      <w:r w:rsidR="00EB5770">
        <w:rPr>
          <w:sz w:val="24"/>
          <w:szCs w:val="24"/>
        </w:rPr>
        <w:t xml:space="preserve"> </w:t>
      </w:r>
      <w:r w:rsidR="00EB5770">
        <w:rPr>
          <w:sz w:val="24"/>
          <w:szCs w:val="24"/>
          <w:lang w:val="fi-FI"/>
        </w:rPr>
        <w:t xml:space="preserve"> </w:t>
      </w:r>
      <w:sdt>
        <w:sdtPr>
          <w:rPr>
            <w:sz w:val="22"/>
            <w:szCs w:val="22"/>
          </w:rPr>
          <w:id w:val="-16369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9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5770">
        <w:rPr>
          <w:sz w:val="24"/>
          <w:szCs w:val="24"/>
        </w:rPr>
        <w:t xml:space="preserve"> / </w:t>
      </w:r>
      <w:proofErr w:type="spellStart"/>
      <w:r w:rsidR="00EB5770">
        <w:rPr>
          <w:sz w:val="24"/>
          <w:szCs w:val="24"/>
        </w:rPr>
        <w:t>ei</w:t>
      </w:r>
      <w:proofErr w:type="spellEnd"/>
      <w:r w:rsidR="00EB5770">
        <w:rPr>
          <w:sz w:val="24"/>
          <w:szCs w:val="24"/>
        </w:rPr>
        <w:t xml:space="preserve"> </w:t>
      </w:r>
      <w:proofErr w:type="spellStart"/>
      <w:r w:rsidR="00EB5770">
        <w:rPr>
          <w:sz w:val="24"/>
          <w:szCs w:val="24"/>
        </w:rPr>
        <w:t>taotle</w:t>
      </w:r>
      <w:proofErr w:type="spellEnd"/>
      <w:r w:rsidR="00EB5770">
        <w:rPr>
          <w:sz w:val="24"/>
          <w:szCs w:val="24"/>
          <w:lang w:val="fi-FI"/>
        </w:rPr>
        <w:t xml:space="preserve"> </w:t>
      </w:r>
      <w:bookmarkStart w:id="4" w:name="_Hlk105492923"/>
      <w:sdt>
        <w:sdtPr>
          <w:rPr>
            <w:sz w:val="22"/>
            <w:szCs w:val="22"/>
          </w:rPr>
          <w:id w:val="-54861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9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4"/>
      <w:r w:rsidR="00EB5770">
        <w:rPr>
          <w:sz w:val="24"/>
          <w:szCs w:val="24"/>
        </w:rPr>
        <w:t xml:space="preserve"> </w:t>
      </w:r>
      <w:proofErr w:type="spellStart"/>
      <w:r w:rsidR="00EB5770">
        <w:rPr>
          <w:sz w:val="24"/>
          <w:szCs w:val="24"/>
        </w:rPr>
        <w:t>tegevusluba</w:t>
      </w:r>
      <w:proofErr w:type="spellEnd"/>
      <w:r w:rsidR="00EB5770">
        <w:rPr>
          <w:sz w:val="24"/>
          <w:szCs w:val="24"/>
        </w:rPr>
        <w:t xml:space="preserve"> </w:t>
      </w:r>
      <w:proofErr w:type="spellStart"/>
      <w:r w:rsidRPr="00431AC2">
        <w:rPr>
          <w:sz w:val="24"/>
          <w:szCs w:val="24"/>
        </w:rPr>
        <w:t>teavitatud</w:t>
      </w:r>
      <w:proofErr w:type="spellEnd"/>
      <w:r w:rsidRPr="00431AC2">
        <w:rPr>
          <w:sz w:val="24"/>
          <w:szCs w:val="24"/>
        </w:rPr>
        <w:t xml:space="preserve"> </w:t>
      </w:r>
      <w:proofErr w:type="spellStart"/>
      <w:r w:rsidRPr="00431AC2">
        <w:rPr>
          <w:sz w:val="24"/>
          <w:szCs w:val="24"/>
        </w:rPr>
        <w:t>vastavushindamisasutusena</w:t>
      </w:r>
      <w:proofErr w:type="spellEnd"/>
      <w:r w:rsidRPr="00431AC2">
        <w:rPr>
          <w:sz w:val="24"/>
          <w:szCs w:val="24"/>
        </w:rPr>
        <w:t xml:space="preserve"> </w:t>
      </w:r>
      <w:proofErr w:type="spellStart"/>
      <w:r w:rsidRPr="00431AC2">
        <w:rPr>
          <w:sz w:val="24"/>
          <w:szCs w:val="24"/>
        </w:rPr>
        <w:t>tegutsemiseks</w:t>
      </w:r>
      <w:proofErr w:type="spellEnd"/>
      <w:r w:rsidRPr="00431AC2">
        <w:rPr>
          <w:sz w:val="24"/>
          <w:szCs w:val="24"/>
        </w:rPr>
        <w:t xml:space="preserve"> “Toote </w:t>
      </w:r>
      <w:proofErr w:type="spellStart"/>
      <w:r w:rsidRPr="00431AC2">
        <w:rPr>
          <w:sz w:val="24"/>
          <w:szCs w:val="24"/>
        </w:rPr>
        <w:t>nõuetele</w:t>
      </w:r>
      <w:proofErr w:type="spellEnd"/>
      <w:r w:rsidRPr="00431AC2">
        <w:rPr>
          <w:sz w:val="24"/>
          <w:szCs w:val="24"/>
        </w:rPr>
        <w:t xml:space="preserve"> </w:t>
      </w:r>
      <w:proofErr w:type="spellStart"/>
      <w:r w:rsidRPr="00431AC2">
        <w:rPr>
          <w:sz w:val="24"/>
          <w:szCs w:val="24"/>
        </w:rPr>
        <w:t>vastavuse</w:t>
      </w:r>
      <w:proofErr w:type="spellEnd"/>
      <w:r w:rsidRPr="00431AC2">
        <w:rPr>
          <w:sz w:val="24"/>
          <w:szCs w:val="24"/>
        </w:rPr>
        <w:t xml:space="preserve"> </w:t>
      </w:r>
      <w:proofErr w:type="spellStart"/>
      <w:r w:rsidRPr="00431AC2">
        <w:rPr>
          <w:sz w:val="24"/>
          <w:szCs w:val="24"/>
        </w:rPr>
        <w:t>seaduse</w:t>
      </w:r>
      <w:proofErr w:type="spellEnd"/>
      <w:r w:rsidRPr="00431AC2">
        <w:rPr>
          <w:sz w:val="24"/>
          <w:szCs w:val="24"/>
        </w:rPr>
        <w:t xml:space="preserve">” </w:t>
      </w:r>
      <w:proofErr w:type="spellStart"/>
      <w:r w:rsidRPr="00431AC2">
        <w:rPr>
          <w:sz w:val="24"/>
          <w:szCs w:val="24"/>
        </w:rPr>
        <w:t>alusel</w:t>
      </w:r>
      <w:proofErr w:type="spellEnd"/>
      <w:r w:rsidRPr="00431AC2">
        <w:rPr>
          <w:sz w:val="24"/>
          <w:szCs w:val="24"/>
        </w:rPr>
        <w:t xml:space="preserve">. </w:t>
      </w:r>
    </w:p>
    <w:p w14:paraId="7554BC52" w14:textId="77777777" w:rsidR="00CB441F" w:rsidRPr="00431AC2" w:rsidRDefault="00CB441F" w:rsidP="00CB441F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rPr>
          <w:b/>
          <w:bCs/>
          <w:sz w:val="24"/>
          <w:szCs w:val="24"/>
        </w:rPr>
      </w:pPr>
    </w:p>
    <w:bookmarkEnd w:id="1"/>
    <w:p w14:paraId="4EC98967" w14:textId="77777777" w:rsidR="00AB6376" w:rsidRPr="00AB6376" w:rsidRDefault="00AB6376" w:rsidP="00DD0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sz w:val="24"/>
          <w:szCs w:val="24"/>
          <w:lang w:val="es-ES"/>
        </w:rPr>
      </w:pPr>
      <w:r w:rsidRPr="009D24BA">
        <w:rPr>
          <w:b/>
          <w:sz w:val="28"/>
          <w:szCs w:val="28"/>
          <w:lang w:val="es-ES"/>
        </w:rPr>
        <w:t xml:space="preserve">B Taotlusele on </w:t>
      </w:r>
      <w:r w:rsidR="008726FA">
        <w:rPr>
          <w:b/>
          <w:sz w:val="28"/>
          <w:szCs w:val="28"/>
          <w:lang w:val="es-ES"/>
        </w:rPr>
        <w:t xml:space="preserve">kohustuslik </w:t>
      </w:r>
      <w:r w:rsidRPr="009D24BA">
        <w:rPr>
          <w:b/>
          <w:sz w:val="28"/>
          <w:szCs w:val="28"/>
          <w:lang w:val="es-ES"/>
        </w:rPr>
        <w:t>lisa</w:t>
      </w:r>
      <w:r w:rsidR="008726FA">
        <w:rPr>
          <w:b/>
          <w:sz w:val="28"/>
          <w:szCs w:val="28"/>
          <w:lang w:val="es-ES"/>
        </w:rPr>
        <w:t>da</w:t>
      </w:r>
      <w:r w:rsidRPr="009D24BA">
        <w:rPr>
          <w:b/>
          <w:sz w:val="28"/>
          <w:szCs w:val="28"/>
          <w:lang w:val="es-ES"/>
        </w:rPr>
        <w:t xml:space="preserve"> </w:t>
      </w:r>
      <w:r w:rsidRPr="0031780A">
        <w:rPr>
          <w:bCs/>
          <w:sz w:val="24"/>
          <w:szCs w:val="24"/>
          <w:lang w:val="es-ES"/>
        </w:rPr>
        <w:t>(</w:t>
      </w:r>
      <w:r w:rsidRPr="0031780A">
        <w:rPr>
          <w:bCs/>
          <w:i/>
          <w:sz w:val="24"/>
          <w:szCs w:val="24"/>
          <w:lang w:val="es-ES"/>
        </w:rPr>
        <w:t>märgi</w:t>
      </w:r>
      <w:r w:rsidR="00E328EF" w:rsidRPr="0031780A">
        <w:rPr>
          <w:bCs/>
          <w:i/>
          <w:sz w:val="24"/>
          <w:szCs w:val="24"/>
          <w:lang w:val="es-ES"/>
        </w:rPr>
        <w:t>stada järgnevas</w:t>
      </w:r>
      <w:r w:rsidRPr="00E57E4E">
        <w:rPr>
          <w:bCs/>
          <w:sz w:val="24"/>
          <w:szCs w:val="24"/>
          <w:lang w:val="es-ES"/>
        </w:rPr>
        <w:t>)</w:t>
      </w:r>
      <w:r w:rsidRPr="007275D8">
        <w:rPr>
          <w:b/>
          <w:sz w:val="24"/>
          <w:szCs w:val="24"/>
          <w:lang w:val="es-ES"/>
        </w:rPr>
        <w:t>:</w:t>
      </w:r>
      <w:r w:rsidRPr="00AB6376">
        <w:rPr>
          <w:b/>
          <w:sz w:val="24"/>
          <w:szCs w:val="24"/>
          <w:lang w:val="es-ES"/>
        </w:rPr>
        <w:t xml:space="preserve">  </w:t>
      </w:r>
    </w:p>
    <w:p w14:paraId="24A918C0" w14:textId="77777777" w:rsidR="00AB6376" w:rsidRDefault="00AB6376" w:rsidP="00AB6376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487" w:right="-30"/>
        <w:jc w:val="both"/>
        <w:rPr>
          <w:sz w:val="24"/>
          <w:szCs w:val="24"/>
          <w:lang w:val="es-ES"/>
        </w:rPr>
      </w:pPr>
    </w:p>
    <w:p w14:paraId="0627398C" w14:textId="780B3DED" w:rsidR="00AB6376" w:rsidRDefault="00951EB0" w:rsidP="00A1591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127" w:right="-30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</w:rPr>
          <w:id w:val="67762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9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5911" w:rsidRPr="001B0460">
        <w:rPr>
          <w:sz w:val="24"/>
          <w:szCs w:val="24"/>
          <w:lang w:val="es-ES"/>
        </w:rPr>
        <w:t xml:space="preserve"> </w:t>
      </w:r>
      <w:r w:rsidR="00AB6376" w:rsidRPr="001B0460">
        <w:rPr>
          <w:sz w:val="24"/>
          <w:szCs w:val="24"/>
          <w:lang w:val="es-ES"/>
        </w:rPr>
        <w:t>akrediteerimisala (</w:t>
      </w:r>
      <w:r w:rsidR="00AB6376" w:rsidRPr="00DD0533">
        <w:rPr>
          <w:i/>
          <w:iCs/>
          <w:sz w:val="24"/>
          <w:szCs w:val="24"/>
          <w:lang w:val="es-ES"/>
        </w:rPr>
        <w:t>vt C</w:t>
      </w:r>
      <w:r w:rsidR="00AB6376" w:rsidRPr="001B0460">
        <w:rPr>
          <w:sz w:val="24"/>
          <w:szCs w:val="24"/>
          <w:lang w:val="es-ES"/>
        </w:rPr>
        <w:t>)</w:t>
      </w:r>
    </w:p>
    <w:p w14:paraId="29D76163" w14:textId="37EA632B" w:rsidR="007E7B92" w:rsidRDefault="00951EB0" w:rsidP="00A1591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127" w:right="-30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</w:rPr>
          <w:id w:val="51234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9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5911">
        <w:rPr>
          <w:sz w:val="24"/>
          <w:szCs w:val="24"/>
          <w:lang w:val="es-ES"/>
        </w:rPr>
        <w:t xml:space="preserve"> </w:t>
      </w:r>
      <w:r w:rsidR="007E7B92">
        <w:rPr>
          <w:sz w:val="24"/>
          <w:szCs w:val="24"/>
          <w:lang w:val="es-ES"/>
        </w:rPr>
        <w:t>tööjuhend</w:t>
      </w:r>
    </w:p>
    <w:p w14:paraId="46BFEF47" w14:textId="78EDC7F0" w:rsidR="007E7B92" w:rsidRPr="001B0460" w:rsidRDefault="00951EB0" w:rsidP="00A1591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127" w:right="-30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</w:rPr>
          <w:id w:val="-96357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9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5911">
        <w:rPr>
          <w:sz w:val="24"/>
          <w:szCs w:val="24"/>
          <w:lang w:val="es-ES"/>
        </w:rPr>
        <w:t xml:space="preserve"> </w:t>
      </w:r>
      <w:r w:rsidR="007E7B92">
        <w:rPr>
          <w:sz w:val="24"/>
          <w:szCs w:val="24"/>
          <w:lang w:val="es-ES"/>
        </w:rPr>
        <w:t>verifitseerimis-/valideerimisprotokoll</w:t>
      </w:r>
    </w:p>
    <w:p w14:paraId="4C4B483D" w14:textId="77777777" w:rsidR="007E7B92" w:rsidRPr="00B62974" w:rsidRDefault="007E7B92" w:rsidP="007E7B92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487" w:right="-30"/>
        <w:rPr>
          <w:strike/>
          <w:sz w:val="24"/>
          <w:szCs w:val="24"/>
          <w:highlight w:val="yellow"/>
          <w:lang w:val="es-ES"/>
        </w:rPr>
      </w:pPr>
    </w:p>
    <w:p w14:paraId="7F1F3701" w14:textId="77777777" w:rsidR="00AB6376" w:rsidRPr="001B0460" w:rsidRDefault="00AB6376" w:rsidP="00A1591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160" w:right="-30"/>
        <w:jc w:val="both"/>
        <w:rPr>
          <w:i/>
          <w:sz w:val="24"/>
          <w:szCs w:val="24"/>
          <w:lang w:val="es-ES"/>
        </w:rPr>
      </w:pPr>
      <w:r w:rsidRPr="001B0460">
        <w:rPr>
          <w:sz w:val="24"/>
          <w:szCs w:val="24"/>
          <w:lang w:val="es-ES"/>
        </w:rPr>
        <w:t>-----------</w:t>
      </w:r>
      <w:r w:rsidRPr="001B0460">
        <w:rPr>
          <w:i/>
          <w:sz w:val="24"/>
          <w:szCs w:val="24"/>
          <w:lang w:val="es-ES"/>
        </w:rPr>
        <w:t>kalibreer</w:t>
      </w:r>
      <w:r w:rsidR="009F0E44">
        <w:rPr>
          <w:i/>
          <w:sz w:val="24"/>
          <w:szCs w:val="24"/>
          <w:lang w:val="es-ES"/>
        </w:rPr>
        <w:t>i</w:t>
      </w:r>
      <w:r w:rsidRPr="001B0460">
        <w:rPr>
          <w:i/>
          <w:sz w:val="24"/>
          <w:szCs w:val="24"/>
          <w:lang w:val="es-ES"/>
        </w:rPr>
        <w:t>mise korral lisaks------------------------</w:t>
      </w:r>
    </w:p>
    <w:p w14:paraId="6B8E2250" w14:textId="6CBFA1DC" w:rsidR="00AB6376" w:rsidRPr="001B0460" w:rsidRDefault="00951EB0" w:rsidP="00A1591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127" w:right="-30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-126946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911" w:rsidRPr="00D516B8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A15911" w:rsidRPr="001B0460">
        <w:rPr>
          <w:sz w:val="24"/>
          <w:szCs w:val="24"/>
          <w:lang w:val="es-ES"/>
        </w:rPr>
        <w:t xml:space="preserve"> </w:t>
      </w:r>
      <w:r w:rsidR="00AB6376" w:rsidRPr="001B0460">
        <w:rPr>
          <w:sz w:val="24"/>
          <w:szCs w:val="24"/>
          <w:lang w:val="es-ES"/>
        </w:rPr>
        <w:t xml:space="preserve">etalonide andmestik </w:t>
      </w:r>
    </w:p>
    <w:p w14:paraId="46C74821" w14:textId="18E62ED3" w:rsidR="00AB6376" w:rsidRPr="001B0460" w:rsidRDefault="00951EB0" w:rsidP="00A1591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127" w:right="-30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-18987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B3F" w:rsidRPr="00D516B8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A15911" w:rsidRPr="001B0460">
        <w:rPr>
          <w:sz w:val="24"/>
          <w:szCs w:val="24"/>
          <w:lang w:val="es-ES"/>
        </w:rPr>
        <w:t xml:space="preserve"> </w:t>
      </w:r>
      <w:proofErr w:type="spellStart"/>
      <w:r w:rsidR="00AB6376" w:rsidRPr="001B0460">
        <w:rPr>
          <w:sz w:val="24"/>
          <w:szCs w:val="24"/>
          <w:lang w:val="es-ES"/>
        </w:rPr>
        <w:t>jälgitavusskeem</w:t>
      </w:r>
      <w:proofErr w:type="spellEnd"/>
      <w:r w:rsidR="00AB6376" w:rsidRPr="001B0460">
        <w:rPr>
          <w:sz w:val="24"/>
          <w:szCs w:val="24"/>
          <w:lang w:val="es-ES"/>
        </w:rPr>
        <w:t xml:space="preserve"> </w:t>
      </w:r>
      <w:proofErr w:type="spellStart"/>
      <w:r w:rsidR="00AB6376" w:rsidRPr="001B0460">
        <w:rPr>
          <w:sz w:val="24"/>
          <w:szCs w:val="24"/>
          <w:lang w:val="es-ES"/>
        </w:rPr>
        <w:t>igale</w:t>
      </w:r>
      <w:proofErr w:type="spellEnd"/>
      <w:r w:rsidR="00AB6376" w:rsidRPr="001B0460">
        <w:rPr>
          <w:sz w:val="24"/>
          <w:szCs w:val="24"/>
          <w:lang w:val="es-ES"/>
        </w:rPr>
        <w:t xml:space="preserve"> </w:t>
      </w:r>
      <w:proofErr w:type="spellStart"/>
      <w:r w:rsidR="00AB6376" w:rsidRPr="001B0460">
        <w:rPr>
          <w:sz w:val="24"/>
          <w:szCs w:val="24"/>
          <w:lang w:val="es-ES"/>
        </w:rPr>
        <w:t>mõõtühikule</w:t>
      </w:r>
      <w:proofErr w:type="spellEnd"/>
      <w:r w:rsidR="00AB6376" w:rsidRPr="001B0460">
        <w:rPr>
          <w:sz w:val="24"/>
          <w:szCs w:val="24"/>
          <w:lang w:val="es-ES"/>
        </w:rPr>
        <w:t xml:space="preserve"> </w:t>
      </w:r>
    </w:p>
    <w:p w14:paraId="5E04A047" w14:textId="77777777" w:rsidR="00C502CB" w:rsidRDefault="00C502CB" w:rsidP="00256FE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rPr>
          <w:sz w:val="22"/>
          <w:szCs w:val="22"/>
          <w:lang w:val="es-ES"/>
        </w:rPr>
      </w:pPr>
    </w:p>
    <w:p w14:paraId="46617859" w14:textId="77777777" w:rsidR="00330B3F" w:rsidRDefault="00330B3F" w:rsidP="00256FE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rPr>
          <w:sz w:val="22"/>
          <w:szCs w:val="22"/>
          <w:lang w:val="es-ES"/>
        </w:rPr>
      </w:pPr>
    </w:p>
    <w:p w14:paraId="5BE74DA7" w14:textId="77777777" w:rsidR="00330B3F" w:rsidRDefault="00951EB0" w:rsidP="00330B3F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left="993" w:right="-30" w:hanging="284"/>
        <w:rPr>
          <w:i/>
          <w:iCs/>
          <w:sz w:val="24"/>
          <w:szCs w:val="24"/>
          <w:lang w:val="es-ES"/>
        </w:rPr>
      </w:pPr>
      <w:sdt>
        <w:sdtPr>
          <w:rPr>
            <w:sz w:val="22"/>
            <w:szCs w:val="22"/>
          </w:rPr>
          <w:id w:val="198844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B3F" w:rsidRPr="00330B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0B3F" w:rsidRPr="00330B3F">
        <w:rPr>
          <w:sz w:val="22"/>
          <w:szCs w:val="22"/>
        </w:rPr>
        <w:t xml:space="preserve"> </w:t>
      </w:r>
      <w:proofErr w:type="spellStart"/>
      <w:r w:rsidR="00330B3F" w:rsidRPr="00330B3F">
        <w:rPr>
          <w:sz w:val="24"/>
          <w:szCs w:val="24"/>
          <w:lang w:val="es-ES"/>
        </w:rPr>
        <w:t>kinnitame</w:t>
      </w:r>
      <w:proofErr w:type="spellEnd"/>
      <w:r w:rsidR="00330B3F" w:rsidRPr="00330B3F">
        <w:rPr>
          <w:sz w:val="24"/>
          <w:szCs w:val="24"/>
          <w:lang w:val="es-ES"/>
        </w:rPr>
        <w:t xml:space="preserve">, et </w:t>
      </w:r>
      <w:proofErr w:type="spellStart"/>
      <w:r w:rsidR="00330B3F" w:rsidRPr="00330B3F">
        <w:rPr>
          <w:sz w:val="24"/>
          <w:szCs w:val="24"/>
          <w:lang w:val="es-ES"/>
        </w:rPr>
        <w:t>oleme</w:t>
      </w:r>
      <w:proofErr w:type="spellEnd"/>
      <w:r w:rsidR="00330B3F" w:rsidRPr="00330B3F">
        <w:rPr>
          <w:sz w:val="24"/>
          <w:szCs w:val="24"/>
          <w:lang w:val="es-ES"/>
        </w:rPr>
        <w:t xml:space="preserve"> </w:t>
      </w:r>
      <w:proofErr w:type="spellStart"/>
      <w:r w:rsidR="00330B3F" w:rsidRPr="00330B3F">
        <w:rPr>
          <w:sz w:val="24"/>
          <w:szCs w:val="24"/>
          <w:lang w:val="es-ES"/>
        </w:rPr>
        <w:t>lisanud</w:t>
      </w:r>
      <w:proofErr w:type="spellEnd"/>
      <w:r w:rsidR="00330B3F" w:rsidRPr="00330B3F">
        <w:rPr>
          <w:sz w:val="24"/>
          <w:szCs w:val="24"/>
          <w:lang w:val="es-ES"/>
        </w:rPr>
        <w:t xml:space="preserve"> </w:t>
      </w:r>
      <w:proofErr w:type="spellStart"/>
      <w:r w:rsidR="00330B3F" w:rsidRPr="00330B3F">
        <w:rPr>
          <w:sz w:val="24"/>
          <w:szCs w:val="24"/>
          <w:lang w:val="es-ES"/>
        </w:rPr>
        <w:t>taotlusele</w:t>
      </w:r>
      <w:proofErr w:type="spellEnd"/>
      <w:r w:rsidR="00330B3F" w:rsidRPr="00330B3F">
        <w:rPr>
          <w:sz w:val="24"/>
          <w:szCs w:val="24"/>
          <w:lang w:val="es-ES"/>
        </w:rPr>
        <w:t xml:space="preserve"> </w:t>
      </w:r>
      <w:proofErr w:type="spellStart"/>
      <w:r w:rsidR="00330B3F" w:rsidRPr="00330B3F">
        <w:rPr>
          <w:sz w:val="24"/>
          <w:szCs w:val="24"/>
          <w:lang w:val="es-ES"/>
        </w:rPr>
        <w:t>kõik</w:t>
      </w:r>
      <w:proofErr w:type="spellEnd"/>
      <w:r w:rsidR="00330B3F" w:rsidRPr="00330B3F">
        <w:rPr>
          <w:sz w:val="24"/>
          <w:szCs w:val="24"/>
          <w:lang w:val="es-ES"/>
        </w:rPr>
        <w:t xml:space="preserve"> </w:t>
      </w:r>
      <w:proofErr w:type="spellStart"/>
      <w:r w:rsidR="00330B3F" w:rsidRPr="00330B3F">
        <w:rPr>
          <w:sz w:val="24"/>
          <w:szCs w:val="24"/>
          <w:lang w:val="es-ES"/>
        </w:rPr>
        <w:t>viidatud</w:t>
      </w:r>
      <w:proofErr w:type="spellEnd"/>
      <w:r w:rsidR="00330B3F" w:rsidRPr="00330B3F">
        <w:rPr>
          <w:sz w:val="24"/>
          <w:szCs w:val="24"/>
          <w:lang w:val="es-ES"/>
        </w:rPr>
        <w:t xml:space="preserve"> </w:t>
      </w:r>
      <w:proofErr w:type="spellStart"/>
      <w:r w:rsidR="00330B3F" w:rsidRPr="00330B3F">
        <w:rPr>
          <w:sz w:val="24"/>
          <w:szCs w:val="24"/>
          <w:lang w:val="es-ES"/>
        </w:rPr>
        <w:t>dokumendid</w:t>
      </w:r>
      <w:proofErr w:type="spellEnd"/>
    </w:p>
    <w:p w14:paraId="6626F792" w14:textId="2F3CB110" w:rsidR="00330B3F" w:rsidRDefault="00330B3F" w:rsidP="00256FE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rPr>
          <w:sz w:val="22"/>
          <w:szCs w:val="22"/>
          <w:lang w:val="es-ES"/>
        </w:rPr>
        <w:sectPr w:rsidR="00330B3F" w:rsidSect="009D24BA">
          <w:headerReference w:type="first" r:id="rId8"/>
          <w:pgSz w:w="11906" w:h="16838"/>
          <w:pgMar w:top="1417" w:right="849" w:bottom="284" w:left="1417" w:header="709" w:footer="709" w:gutter="0"/>
          <w:cols w:space="709"/>
          <w:titlePg/>
          <w:docGrid w:linePitch="326"/>
        </w:sectPr>
      </w:pPr>
    </w:p>
    <w:p w14:paraId="7FF49738" w14:textId="77777777" w:rsidR="00495C7E" w:rsidRPr="001F0ED4" w:rsidRDefault="00495C7E" w:rsidP="00495C7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s-ES"/>
        </w:rPr>
      </w:pPr>
    </w:p>
    <w:p w14:paraId="655A30DC" w14:textId="77777777" w:rsidR="00495C7E" w:rsidRPr="001F0ED4" w:rsidRDefault="00AB6376" w:rsidP="00495C7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C</w:t>
      </w:r>
      <w:r w:rsidR="00495C7E" w:rsidRPr="001F0ED4">
        <w:rPr>
          <w:b/>
          <w:bCs/>
          <w:sz w:val="24"/>
          <w:szCs w:val="24"/>
          <w:lang w:val="es-ES"/>
        </w:rPr>
        <w:t xml:space="preserve"> Akrediteerimisala</w:t>
      </w:r>
    </w:p>
    <w:p w14:paraId="501148F4" w14:textId="77777777" w:rsidR="00495C7E" w:rsidRPr="00C502CB" w:rsidRDefault="00495C7E" w:rsidP="00C502CB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7655"/>
          <w:tab w:val="left" w:pos="7938"/>
        </w:tabs>
        <w:spacing w:before="60" w:line="240" w:lineRule="auto"/>
        <w:ind w:right="-28"/>
        <w:jc w:val="both"/>
        <w:rPr>
          <w:sz w:val="24"/>
          <w:szCs w:val="24"/>
          <w:lang w:val="es-ES"/>
        </w:rPr>
      </w:pPr>
      <w:r w:rsidRPr="001F0ED4">
        <w:rPr>
          <w:sz w:val="24"/>
          <w:szCs w:val="24"/>
          <w:lang w:val="es-ES"/>
        </w:rPr>
        <w:t>Akrediteerimist taotletakse järgmistele katsetele/kalibreerimistele/mõõtmistele</w:t>
      </w:r>
      <w:r w:rsidR="003648BC" w:rsidRPr="00E328EF">
        <w:rPr>
          <w:sz w:val="24"/>
          <w:szCs w:val="24"/>
          <w:lang w:val="es-ES"/>
        </w:rPr>
        <w:t>:</w:t>
      </w:r>
    </w:p>
    <w:p w14:paraId="42289B19" w14:textId="77777777" w:rsidR="00A51B4A" w:rsidRDefault="00A51B4A" w:rsidP="00DD0533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7655"/>
          <w:tab w:val="left" w:pos="7938"/>
        </w:tabs>
        <w:spacing w:line="240" w:lineRule="exact"/>
        <w:ind w:right="-28"/>
        <w:jc w:val="both"/>
        <w:rPr>
          <w:i/>
          <w:sz w:val="24"/>
          <w:szCs w:val="24"/>
          <w:lang w:val="es-ES"/>
        </w:rPr>
      </w:pPr>
    </w:p>
    <w:tbl>
      <w:tblPr>
        <w:tblStyle w:val="Kontuurtabel"/>
        <w:tblW w:w="14742" w:type="dxa"/>
        <w:tblInd w:w="108" w:type="dxa"/>
        <w:tblLook w:val="04A0" w:firstRow="1" w:lastRow="0" w:firstColumn="1" w:lastColumn="0" w:noHBand="0" w:noVBand="1"/>
      </w:tblPr>
      <w:tblGrid>
        <w:gridCol w:w="516"/>
        <w:gridCol w:w="2010"/>
        <w:gridCol w:w="1906"/>
        <w:gridCol w:w="1505"/>
        <w:gridCol w:w="1454"/>
        <w:gridCol w:w="1894"/>
        <w:gridCol w:w="1638"/>
        <w:gridCol w:w="1638"/>
        <w:gridCol w:w="2181"/>
      </w:tblGrid>
      <w:tr w:rsidR="00D62681" w:rsidRPr="00A907EC" w14:paraId="105EBEFF" w14:textId="77777777" w:rsidTr="00D62681">
        <w:tc>
          <w:tcPr>
            <w:tcW w:w="488" w:type="dxa"/>
          </w:tcPr>
          <w:p w14:paraId="2AD2DB7C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Jrk nr</w:t>
            </w:r>
          </w:p>
        </w:tc>
        <w:tc>
          <w:tcPr>
            <w:tcW w:w="2347" w:type="dxa"/>
          </w:tcPr>
          <w:p w14:paraId="763AEFDF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Katse/määratav näitaja</w:t>
            </w:r>
          </w:p>
          <w:p w14:paraId="4E113752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(</w:t>
            </w:r>
            <w:r w:rsidRPr="00A907EC">
              <w:rPr>
                <w:b/>
                <w:i/>
                <w:lang w:val="es-ES"/>
              </w:rPr>
              <w:t>eesti ja inglise keeles</w:t>
            </w:r>
            <w:r w:rsidRPr="00A907EC">
              <w:rPr>
                <w:b/>
                <w:lang w:val="es-ES"/>
              </w:rPr>
              <w:t>)</w:t>
            </w:r>
          </w:p>
        </w:tc>
        <w:tc>
          <w:tcPr>
            <w:tcW w:w="1690" w:type="dxa"/>
          </w:tcPr>
          <w:p w14:paraId="058421A1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Metoodika tähis/</w:t>
            </w:r>
          </w:p>
          <w:p w14:paraId="390AD2FD" w14:textId="77777777" w:rsidR="00D62681" w:rsidRPr="00A907EC" w:rsidRDefault="00D62681" w:rsidP="00010871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standard/tööjuhend</w:t>
            </w:r>
            <w:r w:rsidR="00695BA3" w:rsidRPr="00A907EC">
              <w:rPr>
                <w:b/>
                <w:lang w:val="es-ES"/>
              </w:rPr>
              <w:t xml:space="preserve"> (</w:t>
            </w:r>
            <w:r w:rsidR="00695BA3" w:rsidRPr="00A907EC">
              <w:rPr>
                <w:b/>
                <w:i/>
                <w:lang w:val="es-ES"/>
              </w:rPr>
              <w:t>aastaarvuga</w:t>
            </w:r>
            <w:r w:rsidR="00695BA3" w:rsidRPr="00A907EC">
              <w:rPr>
                <w:b/>
                <w:lang w:val="es-ES"/>
              </w:rPr>
              <w:t>)</w:t>
            </w:r>
          </w:p>
        </w:tc>
        <w:tc>
          <w:tcPr>
            <w:tcW w:w="1429" w:type="dxa"/>
          </w:tcPr>
          <w:p w14:paraId="6F4D01E8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Katse/mõõte/</w:t>
            </w:r>
          </w:p>
          <w:p w14:paraId="784F24DA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kalibreer</w:t>
            </w:r>
            <w:r w:rsidR="00E328EF" w:rsidRPr="00A907EC">
              <w:rPr>
                <w:b/>
                <w:lang w:val="es-ES"/>
              </w:rPr>
              <w:t>i</w:t>
            </w:r>
            <w:r w:rsidRPr="00A907EC">
              <w:rPr>
                <w:b/>
                <w:lang w:val="es-ES"/>
              </w:rPr>
              <w:t>mise/</w:t>
            </w:r>
          </w:p>
          <w:p w14:paraId="0F45BDE7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objekt</w:t>
            </w:r>
          </w:p>
        </w:tc>
        <w:tc>
          <w:tcPr>
            <w:tcW w:w="1544" w:type="dxa"/>
          </w:tcPr>
          <w:p w14:paraId="01930064" w14:textId="77777777" w:rsidR="00D62681" w:rsidRPr="00A907EC" w:rsidRDefault="00D62681" w:rsidP="00C502CB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Mõõteulatus/</w:t>
            </w:r>
          </w:p>
          <w:p w14:paraId="7F82BC03" w14:textId="77777777" w:rsidR="00D62681" w:rsidRPr="00A907EC" w:rsidRDefault="00D62681" w:rsidP="00C502CB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nimiväärtus või mõõtepiir</w:t>
            </w:r>
            <w:r w:rsidR="00CB6272">
              <w:rPr>
                <w:b/>
                <w:lang w:val="es-ES"/>
              </w:rPr>
              <w:t>-</w:t>
            </w:r>
            <w:r w:rsidRPr="00A907EC">
              <w:rPr>
                <w:b/>
                <w:lang w:val="es-ES"/>
              </w:rPr>
              <w:t>kond</w:t>
            </w:r>
          </w:p>
        </w:tc>
        <w:tc>
          <w:tcPr>
            <w:tcW w:w="1866" w:type="dxa"/>
          </w:tcPr>
          <w:p w14:paraId="5573CE6E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Mõõtemääramatus/</w:t>
            </w:r>
          </w:p>
          <w:p w14:paraId="56C32368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kalibreerimisvõime</w:t>
            </w:r>
          </w:p>
        </w:tc>
        <w:tc>
          <w:tcPr>
            <w:tcW w:w="1558" w:type="dxa"/>
          </w:tcPr>
          <w:p w14:paraId="173237A2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Katse/mõõtmise</w:t>
            </w:r>
            <w:r w:rsidR="00E328EF" w:rsidRPr="00A907EC">
              <w:rPr>
                <w:b/>
                <w:lang w:val="es-ES"/>
              </w:rPr>
              <w:t>/</w:t>
            </w:r>
          </w:p>
          <w:p w14:paraId="7C8CF613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 xml:space="preserve">kalibreerimise </w:t>
            </w:r>
          </w:p>
          <w:p w14:paraId="46C927E5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arv aastas</w:t>
            </w:r>
          </w:p>
        </w:tc>
        <w:tc>
          <w:tcPr>
            <w:tcW w:w="1632" w:type="dxa"/>
          </w:tcPr>
          <w:p w14:paraId="2E0C52BC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Katse/mõõtmise/</w:t>
            </w:r>
          </w:p>
          <w:p w14:paraId="29CEC845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kalibreer</w:t>
            </w:r>
            <w:r w:rsidR="00E328EF" w:rsidRPr="00A907EC">
              <w:rPr>
                <w:b/>
                <w:lang w:val="es-ES"/>
              </w:rPr>
              <w:t>i</w:t>
            </w:r>
            <w:r w:rsidRPr="00A907EC">
              <w:rPr>
                <w:b/>
                <w:lang w:val="es-ES"/>
              </w:rPr>
              <w:t>mise tegevuskoht</w:t>
            </w:r>
          </w:p>
        </w:tc>
        <w:tc>
          <w:tcPr>
            <w:tcW w:w="2188" w:type="dxa"/>
          </w:tcPr>
          <w:p w14:paraId="7CE5CDF6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>Võrdluskatses/</w:t>
            </w:r>
          </w:p>
          <w:p w14:paraId="171B60D6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r w:rsidRPr="00A907EC">
              <w:rPr>
                <w:b/>
                <w:lang w:val="es-ES"/>
              </w:rPr>
              <w:t xml:space="preserve">võrdluskalibreerimises osalemise </w:t>
            </w:r>
            <w:r w:rsidR="00CB441F">
              <w:rPr>
                <w:b/>
                <w:lang w:val="es-ES"/>
              </w:rPr>
              <w:t>aasta</w:t>
            </w:r>
          </w:p>
        </w:tc>
      </w:tr>
      <w:tr w:rsidR="00D62681" w:rsidRPr="00A907EC" w14:paraId="04902767" w14:textId="77777777" w:rsidTr="00D62681">
        <w:tc>
          <w:tcPr>
            <w:tcW w:w="488" w:type="dxa"/>
          </w:tcPr>
          <w:p w14:paraId="1DD1FA88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  <w:r w:rsidRPr="00A907EC">
              <w:rPr>
                <w:sz w:val="24"/>
                <w:szCs w:val="24"/>
                <w:lang w:val="es-ES"/>
              </w:rPr>
              <w:t>1.</w:t>
            </w:r>
          </w:p>
        </w:tc>
        <w:tc>
          <w:tcPr>
            <w:tcW w:w="2347" w:type="dxa"/>
          </w:tcPr>
          <w:p w14:paraId="1B84E83C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  <w:p w14:paraId="54CDFB72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690" w:type="dxa"/>
          </w:tcPr>
          <w:p w14:paraId="7D342059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429" w:type="dxa"/>
          </w:tcPr>
          <w:p w14:paraId="53C9F1AA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544" w:type="dxa"/>
          </w:tcPr>
          <w:p w14:paraId="0548E000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66" w:type="dxa"/>
          </w:tcPr>
          <w:p w14:paraId="57C6204A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558" w:type="dxa"/>
          </w:tcPr>
          <w:p w14:paraId="66D18AE0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632" w:type="dxa"/>
          </w:tcPr>
          <w:p w14:paraId="0FC9A4F8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188" w:type="dxa"/>
          </w:tcPr>
          <w:p w14:paraId="45CA7FA8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62681" w:rsidRPr="00A907EC" w14:paraId="574CC21C" w14:textId="77777777" w:rsidTr="00D62681">
        <w:tc>
          <w:tcPr>
            <w:tcW w:w="488" w:type="dxa"/>
          </w:tcPr>
          <w:p w14:paraId="294445F4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  <w:r w:rsidRPr="00A907EC">
              <w:rPr>
                <w:sz w:val="24"/>
                <w:szCs w:val="24"/>
                <w:lang w:val="es-ES"/>
              </w:rPr>
              <w:t>2.</w:t>
            </w:r>
          </w:p>
        </w:tc>
        <w:tc>
          <w:tcPr>
            <w:tcW w:w="2347" w:type="dxa"/>
          </w:tcPr>
          <w:p w14:paraId="3B3C6993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  <w:p w14:paraId="17AAEE44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690" w:type="dxa"/>
          </w:tcPr>
          <w:p w14:paraId="13837395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429" w:type="dxa"/>
          </w:tcPr>
          <w:p w14:paraId="34F5DC8B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544" w:type="dxa"/>
          </w:tcPr>
          <w:p w14:paraId="571A89ED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866" w:type="dxa"/>
          </w:tcPr>
          <w:p w14:paraId="302A233D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558" w:type="dxa"/>
          </w:tcPr>
          <w:p w14:paraId="5B96A257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632" w:type="dxa"/>
          </w:tcPr>
          <w:p w14:paraId="3CDED2E0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2188" w:type="dxa"/>
          </w:tcPr>
          <w:p w14:paraId="4B4CAB19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</w:tr>
      <w:tr w:rsidR="00D62681" w:rsidRPr="00A907EC" w14:paraId="4A2736FA" w14:textId="77777777" w:rsidTr="00D62681">
        <w:tc>
          <w:tcPr>
            <w:tcW w:w="488" w:type="dxa"/>
          </w:tcPr>
          <w:p w14:paraId="36BF98D2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  <w:r w:rsidRPr="00A907EC">
              <w:rPr>
                <w:sz w:val="24"/>
                <w:szCs w:val="24"/>
                <w:lang w:val="es-ES"/>
              </w:rPr>
              <w:t>3.</w:t>
            </w:r>
          </w:p>
          <w:p w14:paraId="6F56724C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347" w:type="dxa"/>
          </w:tcPr>
          <w:p w14:paraId="626BCEC9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690" w:type="dxa"/>
          </w:tcPr>
          <w:p w14:paraId="5CE8D48D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429" w:type="dxa"/>
          </w:tcPr>
          <w:p w14:paraId="6B2F15C3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544" w:type="dxa"/>
          </w:tcPr>
          <w:p w14:paraId="0862D34D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866" w:type="dxa"/>
          </w:tcPr>
          <w:p w14:paraId="5250F562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558" w:type="dxa"/>
          </w:tcPr>
          <w:p w14:paraId="06E2843A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632" w:type="dxa"/>
          </w:tcPr>
          <w:p w14:paraId="3AF74D75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2188" w:type="dxa"/>
          </w:tcPr>
          <w:p w14:paraId="3C6357AC" w14:textId="77777777" w:rsidR="00D62681" w:rsidRPr="00A907EC" w:rsidRDefault="00D62681" w:rsidP="00FD4A95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</w:tr>
    </w:tbl>
    <w:p w14:paraId="4F57D39A" w14:textId="77777777" w:rsidR="00032D83" w:rsidRDefault="009F0E44" w:rsidP="00032D83">
      <w:pPr>
        <w:autoSpaceDE/>
        <w:jc w:val="left"/>
        <w:textAlignment w:val="center"/>
        <w:rPr>
          <w:i/>
          <w:iCs/>
          <w:sz w:val="22"/>
          <w:szCs w:val="22"/>
          <w:lang w:val="es-ES"/>
        </w:rPr>
      </w:pPr>
      <w:proofErr w:type="gramStart"/>
      <w:r w:rsidRPr="00A907EC">
        <w:rPr>
          <w:i/>
          <w:iCs/>
          <w:lang w:val="es-ES"/>
        </w:rPr>
        <w:t>NB!</w:t>
      </w:r>
      <w:proofErr w:type="gramEnd"/>
      <w:r w:rsidR="00C502CB" w:rsidRPr="00A907EC">
        <w:rPr>
          <w:i/>
          <w:iCs/>
          <w:lang w:val="es-ES"/>
        </w:rPr>
        <w:t xml:space="preserve"> </w:t>
      </w:r>
      <w:proofErr w:type="spellStart"/>
      <w:r w:rsidRPr="00A907EC">
        <w:rPr>
          <w:i/>
          <w:iCs/>
          <w:lang w:val="es-ES"/>
        </w:rPr>
        <w:t>P</w:t>
      </w:r>
      <w:r w:rsidR="00C502CB" w:rsidRPr="00A907EC">
        <w:rPr>
          <w:i/>
          <w:iCs/>
          <w:sz w:val="22"/>
          <w:szCs w:val="22"/>
          <w:lang w:val="es-ES"/>
        </w:rPr>
        <w:t>ikema</w:t>
      </w:r>
      <w:proofErr w:type="spellEnd"/>
      <w:r w:rsidR="00C502CB" w:rsidRPr="00A907EC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C502CB" w:rsidRPr="00A907EC">
        <w:rPr>
          <w:i/>
          <w:iCs/>
          <w:sz w:val="22"/>
          <w:szCs w:val="22"/>
          <w:lang w:val="es-ES"/>
        </w:rPr>
        <w:t>loetelu</w:t>
      </w:r>
      <w:proofErr w:type="spellEnd"/>
      <w:r w:rsidR="00C502CB" w:rsidRPr="00A907EC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C502CB" w:rsidRPr="00A907EC">
        <w:rPr>
          <w:i/>
          <w:iCs/>
          <w:sz w:val="22"/>
          <w:szCs w:val="22"/>
          <w:lang w:val="es-ES"/>
        </w:rPr>
        <w:t>korral</w:t>
      </w:r>
      <w:proofErr w:type="spellEnd"/>
      <w:r w:rsidR="00C502CB" w:rsidRPr="00A907EC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9D24BA" w:rsidRPr="00A907EC">
        <w:rPr>
          <w:i/>
          <w:iCs/>
          <w:sz w:val="22"/>
          <w:szCs w:val="22"/>
          <w:lang w:val="es-ES"/>
        </w:rPr>
        <w:t>võib</w:t>
      </w:r>
      <w:proofErr w:type="spellEnd"/>
      <w:r w:rsidR="009D24BA" w:rsidRPr="00A907EC">
        <w:rPr>
          <w:i/>
          <w:iCs/>
          <w:sz w:val="22"/>
          <w:szCs w:val="22"/>
          <w:lang w:val="es-ES"/>
        </w:rPr>
        <w:t xml:space="preserve"> </w:t>
      </w:r>
      <w:r w:rsidR="00C502CB" w:rsidRPr="00A907EC">
        <w:rPr>
          <w:i/>
          <w:iCs/>
          <w:sz w:val="22"/>
          <w:szCs w:val="22"/>
          <w:lang w:val="es-ES"/>
        </w:rPr>
        <w:t xml:space="preserve">lisada </w:t>
      </w:r>
      <w:proofErr w:type="spellStart"/>
      <w:r w:rsidR="00C502CB" w:rsidRPr="00A907EC">
        <w:rPr>
          <w:i/>
          <w:iCs/>
          <w:sz w:val="22"/>
          <w:szCs w:val="22"/>
          <w:lang w:val="es-ES"/>
        </w:rPr>
        <w:t>eraldi</w:t>
      </w:r>
      <w:proofErr w:type="spellEnd"/>
      <w:r w:rsidR="00C502CB" w:rsidRPr="00A907EC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C502CB" w:rsidRPr="00A907EC">
        <w:rPr>
          <w:i/>
          <w:iCs/>
          <w:sz w:val="22"/>
          <w:szCs w:val="22"/>
          <w:lang w:val="es-ES"/>
        </w:rPr>
        <w:t>lehtedel</w:t>
      </w:r>
      <w:proofErr w:type="spellEnd"/>
      <w:r w:rsidR="009D24BA" w:rsidRPr="00A907EC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9D24BA" w:rsidRPr="00A907EC">
        <w:rPr>
          <w:i/>
          <w:iCs/>
          <w:sz w:val="22"/>
          <w:szCs w:val="22"/>
          <w:lang w:val="es-ES"/>
        </w:rPr>
        <w:t>või</w:t>
      </w:r>
      <w:proofErr w:type="spellEnd"/>
      <w:r w:rsidR="009D24BA" w:rsidRPr="00A907EC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9D24BA" w:rsidRPr="00A907EC">
        <w:rPr>
          <w:i/>
          <w:iCs/>
          <w:sz w:val="22"/>
          <w:szCs w:val="22"/>
          <w:lang w:val="es-ES"/>
        </w:rPr>
        <w:t>failis</w:t>
      </w:r>
      <w:proofErr w:type="spellEnd"/>
      <w:r w:rsidR="00032D83">
        <w:rPr>
          <w:i/>
          <w:iCs/>
          <w:sz w:val="22"/>
          <w:szCs w:val="22"/>
          <w:lang w:val="es-ES"/>
        </w:rPr>
        <w:t xml:space="preserve"> </w:t>
      </w:r>
    </w:p>
    <w:p w14:paraId="4572EF1B" w14:textId="3AFB5794" w:rsidR="00032D83" w:rsidRPr="00032D83" w:rsidRDefault="00032D83" w:rsidP="00032D83">
      <w:pPr>
        <w:autoSpaceDE/>
        <w:jc w:val="left"/>
        <w:textAlignment w:val="center"/>
        <w:rPr>
          <w:lang w:val="es-ES"/>
        </w:rPr>
      </w:pPr>
      <w:proofErr w:type="spellStart"/>
      <w:r w:rsidRPr="00032D83">
        <w:rPr>
          <w:lang w:val="es-ES"/>
        </w:rPr>
        <w:t>Märkus</w:t>
      </w:r>
      <w:proofErr w:type="spellEnd"/>
      <w:r w:rsidRPr="00032D83">
        <w:rPr>
          <w:lang w:val="es-ES"/>
        </w:rPr>
        <w:t xml:space="preserve">. </w:t>
      </w:r>
      <w:proofErr w:type="spellStart"/>
      <w:r w:rsidRPr="00032D83">
        <w:rPr>
          <w:lang w:val="es-ES"/>
        </w:rPr>
        <w:t>Eraldi</w:t>
      </w:r>
      <w:proofErr w:type="spellEnd"/>
      <w:r w:rsidRPr="00032D83">
        <w:rPr>
          <w:lang w:val="es-ES"/>
        </w:rPr>
        <w:t xml:space="preserve"> </w:t>
      </w:r>
      <w:proofErr w:type="spellStart"/>
      <w:r w:rsidRPr="00032D83">
        <w:rPr>
          <w:lang w:val="es-ES"/>
        </w:rPr>
        <w:t>esitatud</w:t>
      </w:r>
      <w:proofErr w:type="spellEnd"/>
      <w:r w:rsidRPr="00032D83">
        <w:rPr>
          <w:lang w:val="es-ES"/>
        </w:rPr>
        <w:t xml:space="preserve"> </w:t>
      </w:r>
      <w:proofErr w:type="spellStart"/>
      <w:r w:rsidRPr="00032D83">
        <w:rPr>
          <w:lang w:val="es-ES"/>
        </w:rPr>
        <w:t>loetelu</w:t>
      </w:r>
      <w:proofErr w:type="spellEnd"/>
      <w:r w:rsidRPr="00032D83">
        <w:rPr>
          <w:lang w:val="es-ES"/>
        </w:rPr>
        <w:t xml:space="preserve"> </w:t>
      </w:r>
      <w:proofErr w:type="spellStart"/>
      <w:r w:rsidRPr="00032D83">
        <w:rPr>
          <w:lang w:val="es-ES"/>
        </w:rPr>
        <w:t>faili</w:t>
      </w:r>
      <w:proofErr w:type="spellEnd"/>
      <w:r w:rsidRPr="00032D83">
        <w:rPr>
          <w:lang w:val="es-ES"/>
        </w:rPr>
        <w:t xml:space="preserve"> </w:t>
      </w:r>
      <w:proofErr w:type="spellStart"/>
      <w:r w:rsidRPr="00032D83">
        <w:rPr>
          <w:lang w:val="es-ES"/>
        </w:rPr>
        <w:t>palume</w:t>
      </w:r>
      <w:proofErr w:type="spellEnd"/>
      <w:r w:rsidRPr="00032D83">
        <w:rPr>
          <w:lang w:val="es-ES"/>
        </w:rPr>
        <w:t xml:space="preserve"> </w:t>
      </w:r>
      <w:proofErr w:type="spellStart"/>
      <w:r w:rsidRPr="00032D83">
        <w:rPr>
          <w:lang w:val="es-ES"/>
        </w:rPr>
        <w:t>allkirjastada</w:t>
      </w:r>
      <w:proofErr w:type="spellEnd"/>
      <w:r w:rsidRPr="00032D83">
        <w:rPr>
          <w:lang w:val="es-ES"/>
        </w:rPr>
        <w:t xml:space="preserve"> </w:t>
      </w:r>
      <w:proofErr w:type="spellStart"/>
      <w:r w:rsidRPr="00032D83">
        <w:rPr>
          <w:lang w:val="es-ES"/>
        </w:rPr>
        <w:t>koos</w:t>
      </w:r>
      <w:proofErr w:type="spellEnd"/>
      <w:r w:rsidRPr="00032D83">
        <w:rPr>
          <w:lang w:val="es-ES"/>
        </w:rPr>
        <w:t xml:space="preserve"> </w:t>
      </w:r>
      <w:proofErr w:type="spellStart"/>
      <w:r w:rsidRPr="00032D83">
        <w:rPr>
          <w:lang w:val="es-ES"/>
        </w:rPr>
        <w:t>taotlusega</w:t>
      </w:r>
      <w:proofErr w:type="spellEnd"/>
      <w:r w:rsidRPr="00032D83">
        <w:rPr>
          <w:lang w:val="es-ES"/>
        </w:rPr>
        <w:t xml:space="preserve"> </w:t>
      </w:r>
      <w:proofErr w:type="spellStart"/>
      <w:r w:rsidRPr="00032D83">
        <w:rPr>
          <w:lang w:val="es-ES"/>
        </w:rPr>
        <w:t>ühes</w:t>
      </w:r>
      <w:proofErr w:type="spellEnd"/>
      <w:r w:rsidRPr="00032D83">
        <w:rPr>
          <w:lang w:val="es-ES"/>
        </w:rPr>
        <w:t xml:space="preserve"> </w:t>
      </w:r>
      <w:proofErr w:type="spellStart"/>
      <w:r w:rsidRPr="00032D83">
        <w:rPr>
          <w:lang w:val="es-ES"/>
        </w:rPr>
        <w:t>konteineris</w:t>
      </w:r>
      <w:proofErr w:type="spellEnd"/>
      <w:r w:rsidRPr="00032D83">
        <w:rPr>
          <w:lang w:val="es-ES"/>
        </w:rPr>
        <w:t xml:space="preserve">. </w:t>
      </w:r>
    </w:p>
    <w:p w14:paraId="5D74F853" w14:textId="654BAD68" w:rsidR="00495C7E" w:rsidRPr="00A907EC" w:rsidRDefault="00495C7E" w:rsidP="009F0E44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i/>
          <w:iCs/>
          <w:sz w:val="24"/>
          <w:szCs w:val="24"/>
          <w:lang w:val="es-ES"/>
        </w:rPr>
      </w:pPr>
    </w:p>
    <w:p w14:paraId="6B676A62" w14:textId="77777777" w:rsidR="00AB6376" w:rsidRPr="00D91C39" w:rsidRDefault="00F14C2C" w:rsidP="00D91C3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240" w:line="240" w:lineRule="auto"/>
        <w:ind w:right="-28"/>
        <w:jc w:val="both"/>
        <w:rPr>
          <w:sz w:val="24"/>
          <w:szCs w:val="24"/>
          <w:lang w:val="fi-FI"/>
        </w:rPr>
      </w:pPr>
      <w:bookmarkStart w:id="5" w:name="_Hlk9934274"/>
      <w:r w:rsidRPr="00D91C39">
        <w:rPr>
          <w:sz w:val="24"/>
          <w:szCs w:val="24"/>
          <w:lang w:val="es-ES"/>
        </w:rPr>
        <w:t>K</w:t>
      </w:r>
      <w:r w:rsidR="00AB6376" w:rsidRPr="00D91C39">
        <w:rPr>
          <w:sz w:val="24"/>
          <w:szCs w:val="24"/>
          <w:lang w:val="es-ES"/>
        </w:rPr>
        <w:t xml:space="preserve">innitame </w:t>
      </w:r>
      <w:r w:rsidRPr="00D91C39">
        <w:rPr>
          <w:sz w:val="24"/>
          <w:szCs w:val="24"/>
          <w:lang w:val="es-ES"/>
        </w:rPr>
        <w:t>taotluses ja lisa</w:t>
      </w:r>
      <w:r w:rsidR="00356D08">
        <w:rPr>
          <w:sz w:val="24"/>
          <w:szCs w:val="24"/>
          <w:lang w:val="es-ES"/>
        </w:rPr>
        <w:t>(</w:t>
      </w:r>
      <w:r w:rsidRPr="00D91C39">
        <w:rPr>
          <w:sz w:val="24"/>
          <w:szCs w:val="24"/>
          <w:lang w:val="es-ES"/>
        </w:rPr>
        <w:t>de</w:t>
      </w:r>
      <w:r w:rsidR="00356D08">
        <w:rPr>
          <w:sz w:val="24"/>
          <w:szCs w:val="24"/>
          <w:lang w:val="es-ES"/>
        </w:rPr>
        <w:t>)</w:t>
      </w:r>
      <w:r w:rsidRPr="00D91C39">
        <w:rPr>
          <w:sz w:val="24"/>
          <w:szCs w:val="24"/>
          <w:lang w:val="es-ES"/>
        </w:rPr>
        <w:t>s esitatud info tõepärasust</w:t>
      </w:r>
      <w:r w:rsidR="00FE0863" w:rsidRPr="00D91C39">
        <w:rPr>
          <w:sz w:val="24"/>
          <w:szCs w:val="24"/>
          <w:lang w:val="es-ES"/>
        </w:rPr>
        <w:t xml:space="preserve"> ja täielikkust</w:t>
      </w:r>
      <w:r w:rsidRPr="00D91C39">
        <w:rPr>
          <w:sz w:val="24"/>
          <w:szCs w:val="24"/>
          <w:lang w:val="es-ES"/>
        </w:rPr>
        <w:t xml:space="preserve"> ning et</w:t>
      </w:r>
      <w:r w:rsidR="00AB6376" w:rsidRPr="00D91C39">
        <w:rPr>
          <w:sz w:val="24"/>
          <w:szCs w:val="24"/>
          <w:lang w:val="es-ES"/>
        </w:rPr>
        <w:t xml:space="preserve"> tunneme nõudeid</w:t>
      </w:r>
      <w:r w:rsidR="00356D08" w:rsidRPr="00356D08">
        <w:rPr>
          <w:b/>
          <w:bCs/>
          <w:sz w:val="28"/>
          <w:szCs w:val="28"/>
          <w:lang w:val="es-ES"/>
        </w:rPr>
        <w:t>¹</w:t>
      </w:r>
      <w:r w:rsidR="00AB6376" w:rsidRPr="00D91C39">
        <w:rPr>
          <w:sz w:val="24"/>
          <w:szCs w:val="24"/>
          <w:lang w:val="es-ES"/>
        </w:rPr>
        <w:t>, millised esitatakse akrediteeringu saamiseks, nõustume esitatud tingimustega</w:t>
      </w:r>
      <w:r w:rsidR="00356D08" w:rsidRPr="00356D08">
        <w:rPr>
          <w:b/>
          <w:bCs/>
          <w:sz w:val="28"/>
          <w:szCs w:val="28"/>
          <w:lang w:val="es-ES"/>
        </w:rPr>
        <w:t>²</w:t>
      </w:r>
      <w:r w:rsidR="00AB6376" w:rsidRPr="00D91C39">
        <w:rPr>
          <w:sz w:val="24"/>
          <w:szCs w:val="24"/>
          <w:lang w:val="es-ES"/>
        </w:rPr>
        <w:t xml:space="preserve"> ning oleme valmis vastu võtma hindamisrühma Eesti Akrediteerimiskeskusest </w:t>
      </w:r>
      <w:r w:rsidR="00DD0533" w:rsidRPr="00D91C39">
        <w:rPr>
          <w:sz w:val="24"/>
          <w:szCs w:val="24"/>
          <w:lang w:val="es-ES"/>
        </w:rPr>
        <w:t>(EAK)</w:t>
      </w:r>
      <w:r w:rsidR="00AB6376" w:rsidRPr="00D91C39">
        <w:rPr>
          <w:sz w:val="24"/>
          <w:szCs w:val="24"/>
          <w:lang w:val="es-ES"/>
        </w:rPr>
        <w:t>.</w:t>
      </w:r>
    </w:p>
    <w:p w14:paraId="36AB707C" w14:textId="77777777" w:rsidR="00D454E0" w:rsidRDefault="000501C1" w:rsidP="00D454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fi-FI"/>
        </w:rPr>
      </w:pPr>
      <w:bookmarkStart w:id="6" w:name="_Hlk51244696"/>
      <w:bookmarkEnd w:id="5"/>
      <w:proofErr w:type="spellStart"/>
      <w:r w:rsidRPr="00D91C39">
        <w:rPr>
          <w:sz w:val="24"/>
          <w:szCs w:val="24"/>
          <w:lang w:val="fi-FI"/>
        </w:rPr>
        <w:t>Asutuse</w:t>
      </w:r>
      <w:proofErr w:type="spellEnd"/>
      <w:r w:rsidRPr="00D91C39">
        <w:rPr>
          <w:sz w:val="24"/>
          <w:szCs w:val="24"/>
          <w:lang w:val="fi-FI"/>
        </w:rPr>
        <w:t>/</w:t>
      </w:r>
      <w:proofErr w:type="spellStart"/>
      <w:r w:rsidRPr="00D91C39">
        <w:rPr>
          <w:sz w:val="24"/>
          <w:szCs w:val="24"/>
          <w:lang w:val="fi-FI"/>
        </w:rPr>
        <w:t>ettevõtte</w:t>
      </w:r>
      <w:proofErr w:type="spellEnd"/>
      <w:r w:rsidRPr="00D91C39">
        <w:rPr>
          <w:sz w:val="24"/>
          <w:szCs w:val="24"/>
          <w:lang w:val="fi-FI"/>
        </w:rPr>
        <w:t xml:space="preserve"> </w:t>
      </w:r>
      <w:proofErr w:type="spellStart"/>
      <w:r w:rsidRPr="00D91C39">
        <w:rPr>
          <w:sz w:val="24"/>
          <w:szCs w:val="24"/>
          <w:lang w:val="fi-FI"/>
        </w:rPr>
        <w:t>juhatuse</w:t>
      </w:r>
      <w:proofErr w:type="spellEnd"/>
      <w:r w:rsidRPr="00D91C39">
        <w:rPr>
          <w:sz w:val="24"/>
          <w:szCs w:val="24"/>
          <w:lang w:val="fi-FI"/>
        </w:rPr>
        <w:t xml:space="preserve"> </w:t>
      </w:r>
      <w:proofErr w:type="spellStart"/>
      <w:r w:rsidRPr="00D91C39">
        <w:rPr>
          <w:sz w:val="24"/>
          <w:szCs w:val="24"/>
          <w:lang w:val="fi-FI"/>
        </w:rPr>
        <w:t>liige</w:t>
      </w:r>
      <w:proofErr w:type="spellEnd"/>
      <w:r w:rsidRPr="00D91C39">
        <w:rPr>
          <w:sz w:val="24"/>
          <w:szCs w:val="24"/>
          <w:lang w:val="fi-FI"/>
        </w:rPr>
        <w:t xml:space="preserve"> </w:t>
      </w:r>
      <w:proofErr w:type="spellStart"/>
      <w:r w:rsidRPr="00D91C39">
        <w:rPr>
          <w:sz w:val="24"/>
          <w:szCs w:val="24"/>
          <w:lang w:val="fi-FI"/>
        </w:rPr>
        <w:t>või</w:t>
      </w:r>
      <w:proofErr w:type="spellEnd"/>
      <w:r w:rsidRPr="00D91C39">
        <w:rPr>
          <w:sz w:val="24"/>
          <w:szCs w:val="24"/>
          <w:lang w:val="fi-FI"/>
        </w:rPr>
        <w:t xml:space="preserve"> </w:t>
      </w:r>
      <w:proofErr w:type="spellStart"/>
      <w:r w:rsidRPr="00D91C39">
        <w:rPr>
          <w:sz w:val="24"/>
          <w:szCs w:val="24"/>
          <w:lang w:val="fi-FI"/>
        </w:rPr>
        <w:t>volitatud</w:t>
      </w:r>
      <w:proofErr w:type="spellEnd"/>
      <w:r w:rsidRPr="00D91C39">
        <w:rPr>
          <w:sz w:val="24"/>
          <w:szCs w:val="24"/>
          <w:lang w:val="fi-FI"/>
        </w:rPr>
        <w:t xml:space="preserve"> </w:t>
      </w:r>
      <w:proofErr w:type="spellStart"/>
      <w:r w:rsidRPr="00D91C39">
        <w:rPr>
          <w:sz w:val="24"/>
          <w:szCs w:val="24"/>
          <w:lang w:val="fi-FI"/>
        </w:rPr>
        <w:t>esindaja</w:t>
      </w:r>
      <w:proofErr w:type="spellEnd"/>
      <w:r w:rsidRPr="00DD0533">
        <w:rPr>
          <w:sz w:val="22"/>
          <w:szCs w:val="22"/>
          <w:vertAlign w:val="superscript"/>
          <w:lang w:val="fi-FI"/>
        </w:rPr>
        <w:t>*</w:t>
      </w:r>
      <w:r>
        <w:rPr>
          <w:sz w:val="24"/>
          <w:szCs w:val="24"/>
          <w:lang w:val="fi-FI"/>
        </w:rPr>
        <w:t xml:space="preserve"> </w:t>
      </w:r>
    </w:p>
    <w:p w14:paraId="6A0718C7" w14:textId="77777777" w:rsidR="00D454E0" w:rsidRDefault="00D454E0" w:rsidP="00D454E0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450"/>
        </w:tabs>
        <w:spacing w:line="240" w:lineRule="auto"/>
        <w:ind w:left="5580"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2D4E76A4" w14:textId="77777777" w:rsidR="00D454E0" w:rsidRDefault="00D454E0" w:rsidP="00D454E0">
      <w:pPr>
        <w:pStyle w:val="OmniPage2308"/>
        <w:tabs>
          <w:tab w:val="clear" w:pos="50"/>
          <w:tab w:val="clear" w:pos="100"/>
          <w:tab w:val="clear" w:pos="781"/>
          <w:tab w:val="right" w:pos="9450"/>
        </w:tabs>
        <w:spacing w:line="240" w:lineRule="auto"/>
        <w:ind w:left="7290" w:right="-30"/>
        <w:rPr>
          <w:lang w:val="fi-FI"/>
        </w:rPr>
      </w:pPr>
      <w:r w:rsidRPr="0005004D">
        <w:rPr>
          <w:lang w:val="fi-FI"/>
        </w:rPr>
        <w:t>(nimi)</w:t>
      </w:r>
    </w:p>
    <w:p w14:paraId="362A3E15" w14:textId="77777777" w:rsidR="00D454E0" w:rsidRPr="0005004D" w:rsidRDefault="00D454E0" w:rsidP="00D454E0">
      <w:pPr>
        <w:pStyle w:val="OmniPage2308"/>
        <w:tabs>
          <w:tab w:val="clear" w:pos="50"/>
          <w:tab w:val="clear" w:pos="100"/>
          <w:tab w:val="clear" w:pos="781"/>
          <w:tab w:val="right" w:pos="9450"/>
        </w:tabs>
        <w:spacing w:line="240" w:lineRule="auto"/>
        <w:ind w:left="5580" w:right="-30"/>
        <w:jc w:val="center"/>
        <w:rPr>
          <w:u w:val="single"/>
          <w:lang w:val="et-EE"/>
        </w:rPr>
      </w:pPr>
    </w:p>
    <w:p w14:paraId="0D9C7091" w14:textId="77777777" w:rsidR="00D454E0" w:rsidRPr="0005004D" w:rsidRDefault="00D454E0" w:rsidP="00D454E0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450"/>
        </w:tabs>
        <w:spacing w:line="240" w:lineRule="auto"/>
        <w:ind w:left="5580" w:right="-30"/>
        <w:rPr>
          <w:u w:val="single"/>
          <w:lang w:val="et-EE"/>
        </w:rPr>
      </w:pPr>
      <w:r w:rsidRPr="0005004D">
        <w:rPr>
          <w:u w:val="single"/>
          <w:lang w:val="et-EE"/>
        </w:rPr>
        <w:tab/>
      </w:r>
    </w:p>
    <w:p w14:paraId="45972259" w14:textId="77777777" w:rsidR="00D454E0" w:rsidRPr="0005004D" w:rsidRDefault="00D454E0" w:rsidP="00D454E0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450"/>
        </w:tabs>
        <w:spacing w:line="240" w:lineRule="auto"/>
        <w:ind w:left="6930" w:right="-30"/>
        <w:rPr>
          <w:lang w:val="fi-FI"/>
        </w:rPr>
      </w:pPr>
      <w:r w:rsidRPr="0005004D">
        <w:rPr>
          <w:lang w:val="fi-FI"/>
        </w:rPr>
        <w:t>(</w:t>
      </w:r>
      <w:proofErr w:type="spellStart"/>
      <w:r w:rsidRPr="0005004D">
        <w:rPr>
          <w:lang w:val="fi-FI"/>
        </w:rPr>
        <w:t>allkiri</w:t>
      </w:r>
      <w:proofErr w:type="spellEnd"/>
      <w:r w:rsidRPr="0005004D">
        <w:rPr>
          <w:lang w:val="fi-FI"/>
        </w:rPr>
        <w:t xml:space="preserve">, </w:t>
      </w:r>
      <w:proofErr w:type="spellStart"/>
      <w:r w:rsidRPr="0005004D">
        <w:rPr>
          <w:lang w:val="fi-FI"/>
        </w:rPr>
        <w:t>kuupäev</w:t>
      </w:r>
      <w:proofErr w:type="spellEnd"/>
      <w:r w:rsidRPr="0005004D">
        <w:rPr>
          <w:lang w:val="fi-FI"/>
        </w:rPr>
        <w:t>)</w:t>
      </w:r>
    </w:p>
    <w:p w14:paraId="724884F8" w14:textId="520D8899" w:rsidR="000501C1" w:rsidRPr="00E57E4E" w:rsidRDefault="000501C1" w:rsidP="00D454E0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10800"/>
        </w:tabs>
        <w:spacing w:line="240" w:lineRule="auto"/>
        <w:ind w:right="-30"/>
        <w:rPr>
          <w:lang w:val="es-ES"/>
        </w:rPr>
      </w:pPr>
    </w:p>
    <w:bookmarkEnd w:id="6"/>
    <w:p w14:paraId="63220A4A" w14:textId="77777777" w:rsidR="00515087" w:rsidRPr="00D91C39" w:rsidRDefault="000501C1" w:rsidP="00515087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sz w:val="24"/>
          <w:szCs w:val="24"/>
          <w:lang w:val="es-ES"/>
        </w:rPr>
      </w:pPr>
      <w:r w:rsidRPr="00D91C39">
        <w:rPr>
          <w:i/>
          <w:sz w:val="24"/>
          <w:szCs w:val="24"/>
          <w:lang w:val="es-ES"/>
        </w:rPr>
        <w:t xml:space="preserve">* </w:t>
      </w:r>
      <w:bookmarkStart w:id="7" w:name="_Hlk51244785"/>
      <w:r w:rsidR="0031780A">
        <w:rPr>
          <w:i/>
          <w:sz w:val="24"/>
          <w:szCs w:val="24"/>
          <w:lang w:val="es-ES"/>
        </w:rPr>
        <w:t>V</w:t>
      </w:r>
      <w:r w:rsidRPr="00D91C39">
        <w:rPr>
          <w:i/>
          <w:sz w:val="24"/>
          <w:szCs w:val="24"/>
          <w:lang w:val="es-ES"/>
        </w:rPr>
        <w:t>olitatud esindaja puhul tuleb lisada kehtiv voliki</w:t>
      </w:r>
      <w:bookmarkEnd w:id="7"/>
      <w:r w:rsidR="00EA7B8F" w:rsidRPr="00D91C39">
        <w:rPr>
          <w:i/>
          <w:sz w:val="24"/>
          <w:szCs w:val="24"/>
          <w:lang w:val="es-ES"/>
        </w:rPr>
        <w:t>ri</w:t>
      </w:r>
    </w:p>
    <w:p w14:paraId="6F4001BC" w14:textId="77777777" w:rsidR="00515087" w:rsidRPr="00515087" w:rsidRDefault="00515087" w:rsidP="00515087">
      <w:pPr>
        <w:rPr>
          <w:lang w:val="es-ES"/>
        </w:rPr>
      </w:pPr>
    </w:p>
    <w:p w14:paraId="058F8CF3" w14:textId="77777777" w:rsidR="00515087" w:rsidRPr="00515087" w:rsidRDefault="00515087" w:rsidP="00515087">
      <w:pPr>
        <w:pBdr>
          <w:bottom w:val="single" w:sz="12" w:space="1" w:color="auto"/>
        </w:pBdr>
        <w:rPr>
          <w:lang w:val="es-ES"/>
        </w:rPr>
      </w:pPr>
    </w:p>
    <w:p w14:paraId="147607F4" w14:textId="77777777" w:rsidR="00400856" w:rsidRPr="00515087" w:rsidRDefault="00400856" w:rsidP="00515087">
      <w:pPr>
        <w:rPr>
          <w:lang w:val="es-ES"/>
        </w:rPr>
      </w:pPr>
    </w:p>
    <w:p w14:paraId="1334E938" w14:textId="77777777" w:rsidR="00356D08" w:rsidRPr="00EC2388" w:rsidRDefault="00356D08" w:rsidP="00EC2388">
      <w:pPr>
        <w:ind w:right="-28"/>
        <w:rPr>
          <w:b/>
          <w:lang w:val="en-US"/>
        </w:rPr>
      </w:pPr>
      <w:r w:rsidRPr="00356D08">
        <w:rPr>
          <w:b/>
          <w:vertAlign w:val="superscript"/>
          <w:lang w:val="en-US"/>
        </w:rPr>
        <w:footnoteRef/>
      </w:r>
      <w:proofErr w:type="spellStart"/>
      <w:r w:rsidRPr="00356D08">
        <w:rPr>
          <w:sz w:val="22"/>
          <w:szCs w:val="22"/>
          <w:lang w:val="en-US"/>
        </w:rPr>
        <w:t>Nõuded</w:t>
      </w:r>
      <w:proofErr w:type="spellEnd"/>
      <w:r w:rsidRPr="00356D08">
        <w:rPr>
          <w:sz w:val="22"/>
          <w:szCs w:val="22"/>
          <w:lang w:val="en-US"/>
        </w:rPr>
        <w:t xml:space="preserve"> on </w:t>
      </w:r>
      <w:proofErr w:type="spellStart"/>
      <w:r w:rsidRPr="00356D08">
        <w:rPr>
          <w:sz w:val="22"/>
          <w:szCs w:val="22"/>
          <w:lang w:val="en-US"/>
        </w:rPr>
        <w:t>esitatud</w:t>
      </w:r>
      <w:proofErr w:type="spellEnd"/>
      <w:r w:rsidRPr="00356D08">
        <w:rPr>
          <w:sz w:val="22"/>
          <w:szCs w:val="22"/>
          <w:lang w:val="en-US"/>
        </w:rPr>
        <w:t xml:space="preserve"> </w:t>
      </w:r>
      <w:proofErr w:type="spellStart"/>
      <w:r w:rsidRPr="00356D08">
        <w:rPr>
          <w:sz w:val="22"/>
          <w:szCs w:val="22"/>
          <w:lang w:val="en-US"/>
        </w:rPr>
        <w:t>juhendis</w:t>
      </w:r>
      <w:proofErr w:type="spellEnd"/>
      <w:r w:rsidRPr="00356D08">
        <w:rPr>
          <w:sz w:val="22"/>
          <w:szCs w:val="22"/>
          <w:lang w:val="en-US"/>
        </w:rPr>
        <w:t xml:space="preserve"> EAK </w:t>
      </w:r>
      <w:proofErr w:type="spellStart"/>
      <w:r w:rsidRPr="00356D08">
        <w:rPr>
          <w:sz w:val="22"/>
          <w:szCs w:val="22"/>
          <w:lang w:val="en-US"/>
        </w:rPr>
        <w:t>J</w:t>
      </w:r>
      <w:proofErr w:type="gramStart"/>
      <w:r w:rsidRPr="00356D08">
        <w:rPr>
          <w:sz w:val="22"/>
          <w:szCs w:val="22"/>
          <w:lang w:val="en-US"/>
        </w:rPr>
        <w:t>1</w:t>
      </w:r>
      <w:proofErr w:type="spellEnd"/>
      <w:r w:rsidRPr="00356D08">
        <w:rPr>
          <w:sz w:val="22"/>
          <w:szCs w:val="22"/>
          <w:lang w:val="en-US"/>
        </w:rPr>
        <w:t xml:space="preserve"> ”EAK</w:t>
      </w:r>
      <w:proofErr w:type="gramEnd"/>
      <w:r w:rsidRPr="00356D08">
        <w:rPr>
          <w:sz w:val="22"/>
          <w:szCs w:val="22"/>
          <w:lang w:val="en-US"/>
        </w:rPr>
        <w:t xml:space="preserve"> </w:t>
      </w:r>
      <w:proofErr w:type="spellStart"/>
      <w:r w:rsidRPr="00356D08">
        <w:rPr>
          <w:sz w:val="22"/>
          <w:szCs w:val="22"/>
          <w:lang w:val="en-US"/>
        </w:rPr>
        <w:t>akrediteerimiskriteeriumid</w:t>
      </w:r>
      <w:proofErr w:type="spellEnd"/>
      <w:r w:rsidRPr="00356D08">
        <w:rPr>
          <w:sz w:val="22"/>
          <w:szCs w:val="22"/>
          <w:lang w:val="en-US"/>
        </w:rPr>
        <w:t>”.</w:t>
      </w:r>
    </w:p>
    <w:p w14:paraId="6FE3BE51" w14:textId="77777777" w:rsidR="00356D08" w:rsidRPr="00356D08" w:rsidRDefault="00356D08" w:rsidP="00356D08">
      <w:pPr>
        <w:ind w:right="-28"/>
        <w:rPr>
          <w:sz w:val="20"/>
          <w:szCs w:val="20"/>
          <w:highlight w:val="yellow"/>
          <w:lang w:val="en-US"/>
        </w:rPr>
      </w:pPr>
      <w:r w:rsidRPr="00356D08">
        <w:rPr>
          <w:sz w:val="20"/>
          <w:szCs w:val="20"/>
          <w:highlight w:val="yellow"/>
          <w:lang w:val="en-US"/>
        </w:rPr>
        <w:t xml:space="preserve"> </w:t>
      </w:r>
    </w:p>
    <w:p w14:paraId="0F091361" w14:textId="77777777" w:rsidR="00356D08" w:rsidRPr="00EC2388" w:rsidRDefault="00356D08" w:rsidP="00EC2388">
      <w:pPr>
        <w:ind w:right="-28"/>
        <w:rPr>
          <w:b/>
        </w:rPr>
      </w:pPr>
      <w:r>
        <w:rPr>
          <w:b/>
          <w:vertAlign w:val="superscript"/>
          <w:lang w:val="en-US"/>
        </w:rPr>
        <w:t>2</w:t>
      </w:r>
      <w:proofErr w:type="spellStart"/>
      <w:r w:rsidRPr="00356D08">
        <w:rPr>
          <w:sz w:val="22"/>
          <w:szCs w:val="22"/>
          <w:lang w:val="fi-FI"/>
        </w:rPr>
        <w:t>Taotleja</w:t>
      </w:r>
      <w:proofErr w:type="spellEnd"/>
      <w:r w:rsidRPr="00356D08">
        <w:rPr>
          <w:sz w:val="22"/>
          <w:szCs w:val="22"/>
          <w:lang w:val="fi-FI"/>
        </w:rPr>
        <w:t xml:space="preserve"> on </w:t>
      </w:r>
      <w:proofErr w:type="spellStart"/>
      <w:r w:rsidRPr="00356D08">
        <w:rPr>
          <w:sz w:val="22"/>
          <w:szCs w:val="22"/>
          <w:lang w:val="fi-FI"/>
        </w:rPr>
        <w:t>kohustatud</w:t>
      </w:r>
      <w:proofErr w:type="spellEnd"/>
      <w:r w:rsidRPr="00356D08">
        <w:rPr>
          <w:sz w:val="22"/>
          <w:szCs w:val="22"/>
          <w:lang w:val="fi-FI"/>
        </w:rPr>
        <w:t xml:space="preserve"> </w:t>
      </w:r>
      <w:proofErr w:type="spellStart"/>
      <w:r w:rsidRPr="00356D08">
        <w:rPr>
          <w:sz w:val="22"/>
          <w:szCs w:val="22"/>
          <w:lang w:val="fi-FI"/>
        </w:rPr>
        <w:t>tähtaegselt</w:t>
      </w:r>
      <w:proofErr w:type="spellEnd"/>
      <w:r w:rsidRPr="00356D08">
        <w:rPr>
          <w:sz w:val="22"/>
          <w:szCs w:val="22"/>
          <w:lang w:val="fi-FI"/>
        </w:rPr>
        <w:t xml:space="preserve"> </w:t>
      </w:r>
      <w:proofErr w:type="spellStart"/>
      <w:r w:rsidRPr="00356D08">
        <w:rPr>
          <w:sz w:val="22"/>
          <w:szCs w:val="22"/>
          <w:lang w:val="fi-FI"/>
        </w:rPr>
        <w:t>tasuma</w:t>
      </w:r>
      <w:proofErr w:type="spellEnd"/>
      <w:r w:rsidRPr="00356D08">
        <w:rPr>
          <w:sz w:val="22"/>
          <w:szCs w:val="22"/>
          <w:lang w:val="fi-FI"/>
        </w:rPr>
        <w:t xml:space="preserve"> </w:t>
      </w:r>
      <w:proofErr w:type="spellStart"/>
      <w:r w:rsidRPr="00356D08">
        <w:rPr>
          <w:sz w:val="22"/>
          <w:szCs w:val="22"/>
          <w:lang w:val="fi-FI"/>
        </w:rPr>
        <w:t>hindamistasu</w:t>
      </w:r>
      <w:proofErr w:type="spellEnd"/>
      <w:r w:rsidRPr="00356D08">
        <w:rPr>
          <w:sz w:val="22"/>
          <w:szCs w:val="22"/>
          <w:lang w:val="fi-FI"/>
        </w:rPr>
        <w:t xml:space="preserve"> EAK </w:t>
      </w:r>
      <w:proofErr w:type="spellStart"/>
      <w:r w:rsidRPr="00356D08">
        <w:rPr>
          <w:sz w:val="22"/>
          <w:szCs w:val="22"/>
          <w:lang w:val="fi-FI"/>
        </w:rPr>
        <w:t>poolt</w:t>
      </w:r>
      <w:proofErr w:type="spellEnd"/>
      <w:r w:rsidRPr="00356D08">
        <w:rPr>
          <w:sz w:val="22"/>
          <w:szCs w:val="22"/>
          <w:lang w:val="fi-FI"/>
        </w:rPr>
        <w:t xml:space="preserve"> </w:t>
      </w:r>
      <w:proofErr w:type="spellStart"/>
      <w:r w:rsidRPr="00356D08">
        <w:rPr>
          <w:sz w:val="22"/>
          <w:szCs w:val="22"/>
          <w:lang w:val="fi-FI"/>
        </w:rPr>
        <w:t>esitatud</w:t>
      </w:r>
      <w:proofErr w:type="spellEnd"/>
      <w:r w:rsidRPr="00356D08">
        <w:rPr>
          <w:sz w:val="22"/>
          <w:szCs w:val="22"/>
          <w:lang w:val="fi-FI"/>
        </w:rPr>
        <w:t xml:space="preserve"> </w:t>
      </w:r>
      <w:proofErr w:type="spellStart"/>
      <w:r w:rsidRPr="00356D08">
        <w:rPr>
          <w:sz w:val="22"/>
          <w:szCs w:val="22"/>
          <w:lang w:val="fi-FI"/>
        </w:rPr>
        <w:t>arve</w:t>
      </w:r>
      <w:proofErr w:type="spellEnd"/>
      <w:r w:rsidRPr="00356D08">
        <w:rPr>
          <w:sz w:val="22"/>
          <w:szCs w:val="22"/>
          <w:lang w:val="fi-FI"/>
        </w:rPr>
        <w:t xml:space="preserve"> </w:t>
      </w:r>
      <w:proofErr w:type="spellStart"/>
      <w:r w:rsidRPr="00356D08">
        <w:rPr>
          <w:sz w:val="22"/>
          <w:szCs w:val="22"/>
          <w:lang w:val="fi-FI"/>
        </w:rPr>
        <w:t>alusel</w:t>
      </w:r>
      <w:proofErr w:type="spellEnd"/>
      <w:r w:rsidRPr="00356D08">
        <w:rPr>
          <w:sz w:val="22"/>
          <w:szCs w:val="22"/>
          <w:lang w:val="fi-FI"/>
        </w:rPr>
        <w:t xml:space="preserve"> </w:t>
      </w:r>
      <w:proofErr w:type="spellStart"/>
      <w:r w:rsidRPr="00356D08">
        <w:rPr>
          <w:sz w:val="22"/>
          <w:szCs w:val="22"/>
          <w:lang w:val="fi-FI"/>
        </w:rPr>
        <w:t>sõltumata</w:t>
      </w:r>
      <w:proofErr w:type="spellEnd"/>
      <w:r w:rsidRPr="00356D08">
        <w:rPr>
          <w:sz w:val="22"/>
          <w:szCs w:val="22"/>
          <w:lang w:val="fi-FI"/>
        </w:rPr>
        <w:t xml:space="preserve"> </w:t>
      </w:r>
      <w:proofErr w:type="spellStart"/>
      <w:r w:rsidRPr="00356D08">
        <w:rPr>
          <w:sz w:val="22"/>
          <w:szCs w:val="22"/>
          <w:lang w:val="fi-FI"/>
        </w:rPr>
        <w:t>hindamise</w:t>
      </w:r>
      <w:proofErr w:type="spellEnd"/>
      <w:r w:rsidRPr="00356D08">
        <w:rPr>
          <w:sz w:val="22"/>
          <w:szCs w:val="22"/>
          <w:lang w:val="fi-FI"/>
        </w:rPr>
        <w:t xml:space="preserve"> </w:t>
      </w:r>
      <w:proofErr w:type="spellStart"/>
      <w:r w:rsidRPr="00356D08">
        <w:rPr>
          <w:sz w:val="22"/>
          <w:szCs w:val="22"/>
          <w:lang w:val="fi-FI"/>
        </w:rPr>
        <w:t>tulemusest</w:t>
      </w:r>
      <w:proofErr w:type="spellEnd"/>
      <w:r w:rsidRPr="00356D08">
        <w:rPr>
          <w:sz w:val="22"/>
          <w:szCs w:val="22"/>
          <w:lang w:val="fi-FI"/>
        </w:rPr>
        <w:t>.</w:t>
      </w:r>
    </w:p>
    <w:p w14:paraId="6A391DB8" w14:textId="77777777" w:rsidR="00515087" w:rsidRPr="00515087" w:rsidRDefault="00515087" w:rsidP="00515087">
      <w:pPr>
        <w:rPr>
          <w:lang w:val="es-ES"/>
        </w:rPr>
      </w:pPr>
    </w:p>
    <w:p w14:paraId="2E979B4E" w14:textId="77777777" w:rsidR="00515087" w:rsidRPr="00515087" w:rsidRDefault="00515087" w:rsidP="00515087">
      <w:pPr>
        <w:tabs>
          <w:tab w:val="left" w:pos="3300"/>
        </w:tabs>
        <w:rPr>
          <w:lang w:val="es-ES"/>
        </w:rPr>
      </w:pPr>
    </w:p>
    <w:sectPr w:rsidR="00515087" w:rsidRPr="00515087" w:rsidSect="00515087">
      <w:pgSz w:w="16838" w:h="11906" w:orient="landscape"/>
      <w:pgMar w:top="1417" w:right="1417" w:bottom="284" w:left="709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8A91" w14:textId="77777777" w:rsidR="00AD4C89" w:rsidRDefault="00AD4C89" w:rsidP="00B411B4">
      <w:r>
        <w:separator/>
      </w:r>
    </w:p>
  </w:endnote>
  <w:endnote w:type="continuationSeparator" w:id="0">
    <w:p w14:paraId="55A686FF" w14:textId="77777777" w:rsidR="00AD4C89" w:rsidRDefault="00AD4C89" w:rsidP="00B4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D5F5" w14:textId="77777777" w:rsidR="00AD4C89" w:rsidRDefault="00AD4C89" w:rsidP="00B411B4">
      <w:r>
        <w:separator/>
      </w:r>
    </w:p>
  </w:footnote>
  <w:footnote w:type="continuationSeparator" w:id="0">
    <w:p w14:paraId="47E980E8" w14:textId="77777777" w:rsidR="00AD4C89" w:rsidRDefault="00AD4C89" w:rsidP="00B4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5537" w14:textId="7D0B7CAC" w:rsidR="004333B7" w:rsidRPr="00CD6F36" w:rsidRDefault="00951EB0" w:rsidP="00EA7B8F">
    <w:pPr>
      <w:pStyle w:val="Pis"/>
      <w:tabs>
        <w:tab w:val="center" w:pos="5102"/>
        <w:tab w:val="right" w:pos="10205"/>
      </w:tabs>
      <w:jc w:val="right"/>
      <w:rPr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BACE0B" wp14:editId="60E3A2E1">
          <wp:simplePos x="0" y="0"/>
          <wp:positionH relativeFrom="column">
            <wp:posOffset>12700</wp:posOffset>
          </wp:positionH>
          <wp:positionV relativeFrom="paragraph">
            <wp:posOffset>-421640</wp:posOffset>
          </wp:positionV>
          <wp:extent cx="1628775" cy="821690"/>
          <wp:effectExtent l="0" t="0" r="9525" b="0"/>
          <wp:wrapSquare wrapText="bothSides"/>
          <wp:docPr id="583864959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864959" name="Pilt 583864959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7B8F">
      <w:rPr>
        <w:b/>
        <w:i/>
      </w:rPr>
      <w:tab/>
    </w:r>
    <w:r w:rsidR="00EA7B8F" w:rsidRPr="00CD6F36">
      <w:rPr>
        <w:b/>
        <w:i/>
        <w:sz w:val="16"/>
        <w:szCs w:val="16"/>
      </w:rPr>
      <w:tab/>
    </w:r>
    <w:proofErr w:type="spellStart"/>
    <w:r w:rsidR="00FA0679" w:rsidRPr="00CD6F36">
      <w:rPr>
        <w:bCs/>
        <w:iCs/>
        <w:sz w:val="16"/>
        <w:szCs w:val="16"/>
      </w:rPr>
      <w:t>Vo</w:t>
    </w:r>
    <w:proofErr w:type="spellEnd"/>
    <w:r w:rsidR="00FA0679" w:rsidRPr="00CD6F36">
      <w:rPr>
        <w:bCs/>
        <w:iCs/>
        <w:sz w:val="16"/>
        <w:szCs w:val="16"/>
      </w:rPr>
      <w:t>-</w:t>
    </w:r>
    <w:proofErr w:type="spellStart"/>
    <w:r w:rsidR="00FA0679" w:rsidRPr="00CD6F36">
      <w:rPr>
        <w:bCs/>
        <w:iCs/>
        <w:sz w:val="16"/>
        <w:szCs w:val="16"/>
      </w:rPr>
      <w:t>A</w:t>
    </w:r>
    <w:r w:rsidR="00AC2C5A">
      <w:rPr>
        <w:bCs/>
        <w:iCs/>
        <w:sz w:val="16"/>
        <w:szCs w:val="16"/>
      </w:rPr>
      <w:t>T</w:t>
    </w:r>
    <w:r w:rsidR="00FA0679" w:rsidRPr="00CD6F36">
      <w:rPr>
        <w:bCs/>
        <w:iCs/>
        <w:sz w:val="16"/>
        <w:szCs w:val="16"/>
      </w:rPr>
      <w:t>L</w:t>
    </w:r>
    <w:proofErr w:type="spellEnd"/>
    <w:r w:rsidR="00FA0679" w:rsidRPr="00CD6F36">
      <w:rPr>
        <w:bCs/>
        <w:iCs/>
        <w:sz w:val="16"/>
        <w:szCs w:val="16"/>
      </w:rPr>
      <w:t>-L-0</w:t>
    </w:r>
    <w:r w:rsidR="00D516B8">
      <w:rPr>
        <w:bCs/>
        <w:iCs/>
        <w:sz w:val="16"/>
        <w:szCs w:val="16"/>
      </w:rPr>
      <w:t>2</w:t>
    </w:r>
  </w:p>
  <w:p w14:paraId="0B06DD53" w14:textId="7815361C" w:rsidR="004333B7" w:rsidRPr="00CD6F36" w:rsidRDefault="00CD6F36" w:rsidP="00CD6F36">
    <w:pPr>
      <w:pStyle w:val="Pis"/>
      <w:jc w:val="right"/>
      <w:rPr>
        <w:sz w:val="20"/>
        <w:szCs w:val="20"/>
      </w:rPr>
    </w:pPr>
    <w:r w:rsidRPr="00B054BF">
      <w:rPr>
        <w:bCs/>
        <w:iCs/>
        <w:sz w:val="20"/>
        <w:szCs w:val="20"/>
      </w:rPr>
      <w:fldChar w:fldCharType="begin"/>
    </w:r>
    <w:r w:rsidRPr="00B054BF">
      <w:rPr>
        <w:bCs/>
        <w:iCs/>
        <w:sz w:val="20"/>
        <w:szCs w:val="20"/>
      </w:rPr>
      <w:instrText>PAGE   \* MERGEFORMAT</w:instrText>
    </w:r>
    <w:r w:rsidRPr="00B054BF">
      <w:rPr>
        <w:bCs/>
        <w:iCs/>
        <w:sz w:val="20"/>
        <w:szCs w:val="20"/>
      </w:rPr>
      <w:fldChar w:fldCharType="separate"/>
    </w:r>
    <w:r>
      <w:rPr>
        <w:bCs/>
        <w:iCs/>
        <w:sz w:val="20"/>
        <w:szCs w:val="20"/>
      </w:rPr>
      <w:t>1</w:t>
    </w:r>
    <w:r w:rsidRPr="00B054BF">
      <w:rPr>
        <w:bCs/>
        <w:iCs/>
        <w:sz w:val="20"/>
        <w:szCs w:val="20"/>
      </w:rPr>
      <w:fldChar w:fldCharType="end"/>
    </w:r>
    <w:r w:rsidRPr="00B054BF">
      <w:rPr>
        <w:bCs/>
        <w:iCs/>
        <w:sz w:val="20"/>
        <w:szCs w:val="20"/>
      </w:rPr>
      <w:t>/</w:t>
    </w:r>
    <w:r w:rsidRPr="00325437">
      <w:rPr>
        <w:bCs/>
        <w:sz w:val="20"/>
        <w:szCs w:val="20"/>
      </w:rPr>
      <w:fldChar w:fldCharType="begin"/>
    </w:r>
    <w:r w:rsidRPr="00325437">
      <w:rPr>
        <w:bCs/>
        <w:sz w:val="20"/>
        <w:szCs w:val="20"/>
      </w:rPr>
      <w:instrText>NUMPAGES</w:instrText>
    </w:r>
    <w:r w:rsidRPr="00325437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</w:t>
    </w:r>
    <w:r w:rsidRPr="00325437">
      <w:rPr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7E93"/>
    <w:multiLevelType w:val="hybridMultilevel"/>
    <w:tmpl w:val="6686929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F472345"/>
    <w:multiLevelType w:val="multilevel"/>
    <w:tmpl w:val="66869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0A1B"/>
    <w:multiLevelType w:val="hybridMultilevel"/>
    <w:tmpl w:val="40AC8F76"/>
    <w:lvl w:ilvl="0" w:tplc="0B04F7C8">
      <w:start w:val="1"/>
      <w:numFmt w:val="bullet"/>
      <w:lvlText w:val="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D1251"/>
    <w:multiLevelType w:val="hybridMultilevel"/>
    <w:tmpl w:val="AFAA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7F86"/>
    <w:multiLevelType w:val="hybridMultilevel"/>
    <w:tmpl w:val="F8E2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3146"/>
    <w:multiLevelType w:val="hybridMultilevel"/>
    <w:tmpl w:val="FB9E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7475B"/>
    <w:multiLevelType w:val="hybridMultilevel"/>
    <w:tmpl w:val="78EA36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1617"/>
    <w:multiLevelType w:val="hybridMultilevel"/>
    <w:tmpl w:val="2E6E8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1A7F"/>
    <w:multiLevelType w:val="hybridMultilevel"/>
    <w:tmpl w:val="69A2D2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80649"/>
    <w:multiLevelType w:val="hybridMultilevel"/>
    <w:tmpl w:val="8ADCC5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002DC"/>
    <w:multiLevelType w:val="hybridMultilevel"/>
    <w:tmpl w:val="DC76389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9167C7"/>
    <w:multiLevelType w:val="hybridMultilevel"/>
    <w:tmpl w:val="1DD86B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5756">
    <w:abstractNumId w:val="9"/>
  </w:num>
  <w:num w:numId="2" w16cid:durableId="1133789179">
    <w:abstractNumId w:val="10"/>
  </w:num>
  <w:num w:numId="3" w16cid:durableId="66460112">
    <w:abstractNumId w:val="7"/>
  </w:num>
  <w:num w:numId="4" w16cid:durableId="1753771451">
    <w:abstractNumId w:val="8"/>
  </w:num>
  <w:num w:numId="5" w16cid:durableId="594822011">
    <w:abstractNumId w:val="11"/>
  </w:num>
  <w:num w:numId="6" w16cid:durableId="39136350">
    <w:abstractNumId w:val="6"/>
  </w:num>
  <w:num w:numId="7" w16cid:durableId="570042751">
    <w:abstractNumId w:val="4"/>
  </w:num>
  <w:num w:numId="8" w16cid:durableId="1827358952">
    <w:abstractNumId w:val="5"/>
  </w:num>
  <w:num w:numId="9" w16cid:durableId="2049447136">
    <w:abstractNumId w:val="3"/>
  </w:num>
  <w:num w:numId="10" w16cid:durableId="1269198614">
    <w:abstractNumId w:val="0"/>
  </w:num>
  <w:num w:numId="11" w16cid:durableId="1186553301">
    <w:abstractNumId w:val="1"/>
  </w:num>
  <w:num w:numId="12" w16cid:durableId="492067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AA"/>
    <w:rsid w:val="00010871"/>
    <w:rsid w:val="00032D83"/>
    <w:rsid w:val="00033C5E"/>
    <w:rsid w:val="000377EF"/>
    <w:rsid w:val="000501C1"/>
    <w:rsid w:val="000545ED"/>
    <w:rsid w:val="00054E0E"/>
    <w:rsid w:val="000769DB"/>
    <w:rsid w:val="0009604E"/>
    <w:rsid w:val="000B0BBC"/>
    <w:rsid w:val="000B207D"/>
    <w:rsid w:val="000B79B1"/>
    <w:rsid w:val="000E0D82"/>
    <w:rsid w:val="000E5E9D"/>
    <w:rsid w:val="000F2061"/>
    <w:rsid w:val="000F3885"/>
    <w:rsid w:val="00160CED"/>
    <w:rsid w:val="0016770E"/>
    <w:rsid w:val="001678D2"/>
    <w:rsid w:val="0017188A"/>
    <w:rsid w:val="0018300A"/>
    <w:rsid w:val="00190E09"/>
    <w:rsid w:val="0019235D"/>
    <w:rsid w:val="00197B04"/>
    <w:rsid w:val="001A5C59"/>
    <w:rsid w:val="001B0460"/>
    <w:rsid w:val="001B5975"/>
    <w:rsid w:val="001C303F"/>
    <w:rsid w:val="001F0ED4"/>
    <w:rsid w:val="001F32A4"/>
    <w:rsid w:val="00200904"/>
    <w:rsid w:val="00241B7F"/>
    <w:rsid w:val="0025598F"/>
    <w:rsid w:val="00256FEE"/>
    <w:rsid w:val="00260216"/>
    <w:rsid w:val="00262BD3"/>
    <w:rsid w:val="0026517A"/>
    <w:rsid w:val="00271613"/>
    <w:rsid w:val="00273FAA"/>
    <w:rsid w:val="002927C4"/>
    <w:rsid w:val="00295439"/>
    <w:rsid w:val="002A1296"/>
    <w:rsid w:val="002A7EE0"/>
    <w:rsid w:val="002B0C71"/>
    <w:rsid w:val="002D75BA"/>
    <w:rsid w:val="002D7D9F"/>
    <w:rsid w:val="003008BD"/>
    <w:rsid w:val="003030E4"/>
    <w:rsid w:val="00304033"/>
    <w:rsid w:val="00314C93"/>
    <w:rsid w:val="0031780A"/>
    <w:rsid w:val="00321971"/>
    <w:rsid w:val="00330B3F"/>
    <w:rsid w:val="0033399E"/>
    <w:rsid w:val="00344180"/>
    <w:rsid w:val="0035512C"/>
    <w:rsid w:val="00356D08"/>
    <w:rsid w:val="003648BC"/>
    <w:rsid w:val="0037752B"/>
    <w:rsid w:val="003D3C6B"/>
    <w:rsid w:val="003E3ABD"/>
    <w:rsid w:val="003F06EE"/>
    <w:rsid w:val="00400856"/>
    <w:rsid w:val="00404F78"/>
    <w:rsid w:val="00406961"/>
    <w:rsid w:val="00424C47"/>
    <w:rsid w:val="00431AC2"/>
    <w:rsid w:val="004333B7"/>
    <w:rsid w:val="00437A3B"/>
    <w:rsid w:val="00453E34"/>
    <w:rsid w:val="00456B68"/>
    <w:rsid w:val="00467444"/>
    <w:rsid w:val="004868D7"/>
    <w:rsid w:val="004919BA"/>
    <w:rsid w:val="00495C7E"/>
    <w:rsid w:val="004A1060"/>
    <w:rsid w:val="004C529A"/>
    <w:rsid w:val="004D68C7"/>
    <w:rsid w:val="004E43DD"/>
    <w:rsid w:val="00515087"/>
    <w:rsid w:val="0052677A"/>
    <w:rsid w:val="0053137E"/>
    <w:rsid w:val="005349DE"/>
    <w:rsid w:val="005531EC"/>
    <w:rsid w:val="00562E9F"/>
    <w:rsid w:val="00564456"/>
    <w:rsid w:val="0057426D"/>
    <w:rsid w:val="005A3CB4"/>
    <w:rsid w:val="005B7055"/>
    <w:rsid w:val="005C4D01"/>
    <w:rsid w:val="005D0725"/>
    <w:rsid w:val="005F654C"/>
    <w:rsid w:val="006048A8"/>
    <w:rsid w:val="00611B91"/>
    <w:rsid w:val="0061222C"/>
    <w:rsid w:val="00665657"/>
    <w:rsid w:val="00667AF0"/>
    <w:rsid w:val="00673E61"/>
    <w:rsid w:val="00687818"/>
    <w:rsid w:val="00695BA3"/>
    <w:rsid w:val="006A3546"/>
    <w:rsid w:val="006B581F"/>
    <w:rsid w:val="006F0911"/>
    <w:rsid w:val="006F5252"/>
    <w:rsid w:val="007275D8"/>
    <w:rsid w:val="0073104A"/>
    <w:rsid w:val="00742703"/>
    <w:rsid w:val="00743CBF"/>
    <w:rsid w:val="00760590"/>
    <w:rsid w:val="00762422"/>
    <w:rsid w:val="0079193F"/>
    <w:rsid w:val="00792D78"/>
    <w:rsid w:val="007E48AA"/>
    <w:rsid w:val="007E7B92"/>
    <w:rsid w:val="00805547"/>
    <w:rsid w:val="0081767B"/>
    <w:rsid w:val="00821AF7"/>
    <w:rsid w:val="008246F2"/>
    <w:rsid w:val="008326F4"/>
    <w:rsid w:val="00834821"/>
    <w:rsid w:val="008501F8"/>
    <w:rsid w:val="00854063"/>
    <w:rsid w:val="0086683B"/>
    <w:rsid w:val="008726FA"/>
    <w:rsid w:val="008865DC"/>
    <w:rsid w:val="008960A2"/>
    <w:rsid w:val="008D3F5E"/>
    <w:rsid w:val="008E7280"/>
    <w:rsid w:val="008F3843"/>
    <w:rsid w:val="008F5E73"/>
    <w:rsid w:val="00902E89"/>
    <w:rsid w:val="009154F2"/>
    <w:rsid w:val="009205ED"/>
    <w:rsid w:val="00920A78"/>
    <w:rsid w:val="00923B71"/>
    <w:rsid w:val="009247E6"/>
    <w:rsid w:val="00926BAD"/>
    <w:rsid w:val="0094154D"/>
    <w:rsid w:val="00944D9A"/>
    <w:rsid w:val="009472EA"/>
    <w:rsid w:val="00951EB0"/>
    <w:rsid w:val="009751D1"/>
    <w:rsid w:val="00975A5D"/>
    <w:rsid w:val="00976FF7"/>
    <w:rsid w:val="009B6C39"/>
    <w:rsid w:val="009B6D8F"/>
    <w:rsid w:val="009D0AF7"/>
    <w:rsid w:val="009D24BA"/>
    <w:rsid w:val="009E5719"/>
    <w:rsid w:val="009F0E44"/>
    <w:rsid w:val="009F63DA"/>
    <w:rsid w:val="00A07F4D"/>
    <w:rsid w:val="00A15911"/>
    <w:rsid w:val="00A24681"/>
    <w:rsid w:val="00A25770"/>
    <w:rsid w:val="00A30481"/>
    <w:rsid w:val="00A44EE5"/>
    <w:rsid w:val="00A50B6C"/>
    <w:rsid w:val="00A51B4A"/>
    <w:rsid w:val="00A5582B"/>
    <w:rsid w:val="00A60D60"/>
    <w:rsid w:val="00A742F3"/>
    <w:rsid w:val="00A75EF6"/>
    <w:rsid w:val="00A8270A"/>
    <w:rsid w:val="00A907EC"/>
    <w:rsid w:val="00A93DDC"/>
    <w:rsid w:val="00AA7400"/>
    <w:rsid w:val="00AA7B42"/>
    <w:rsid w:val="00AB6376"/>
    <w:rsid w:val="00AC2868"/>
    <w:rsid w:val="00AC2C5A"/>
    <w:rsid w:val="00AD2A6B"/>
    <w:rsid w:val="00AD4C89"/>
    <w:rsid w:val="00B06E3F"/>
    <w:rsid w:val="00B411B4"/>
    <w:rsid w:val="00B55CAB"/>
    <w:rsid w:val="00B611D5"/>
    <w:rsid w:val="00B62974"/>
    <w:rsid w:val="00B63578"/>
    <w:rsid w:val="00B7124F"/>
    <w:rsid w:val="00B80837"/>
    <w:rsid w:val="00B84CA7"/>
    <w:rsid w:val="00BA017D"/>
    <w:rsid w:val="00BB32EF"/>
    <w:rsid w:val="00BB5618"/>
    <w:rsid w:val="00BC5C73"/>
    <w:rsid w:val="00BF12CA"/>
    <w:rsid w:val="00C44B83"/>
    <w:rsid w:val="00C47A2B"/>
    <w:rsid w:val="00C502CB"/>
    <w:rsid w:val="00C51CA3"/>
    <w:rsid w:val="00C60C07"/>
    <w:rsid w:val="00C706E3"/>
    <w:rsid w:val="00CA65D9"/>
    <w:rsid w:val="00CB441F"/>
    <w:rsid w:val="00CB4F7F"/>
    <w:rsid w:val="00CB5428"/>
    <w:rsid w:val="00CB6272"/>
    <w:rsid w:val="00CC1A6E"/>
    <w:rsid w:val="00CC2597"/>
    <w:rsid w:val="00CD6F36"/>
    <w:rsid w:val="00CF0076"/>
    <w:rsid w:val="00CF0C67"/>
    <w:rsid w:val="00D04FF2"/>
    <w:rsid w:val="00D30AA1"/>
    <w:rsid w:val="00D40951"/>
    <w:rsid w:val="00D454E0"/>
    <w:rsid w:val="00D50886"/>
    <w:rsid w:val="00D516B8"/>
    <w:rsid w:val="00D521F1"/>
    <w:rsid w:val="00D5589C"/>
    <w:rsid w:val="00D61CDB"/>
    <w:rsid w:val="00D62681"/>
    <w:rsid w:val="00D87BE8"/>
    <w:rsid w:val="00D905C7"/>
    <w:rsid w:val="00D90D50"/>
    <w:rsid w:val="00D914DB"/>
    <w:rsid w:val="00D91C39"/>
    <w:rsid w:val="00DA302E"/>
    <w:rsid w:val="00DB10E9"/>
    <w:rsid w:val="00DC69FA"/>
    <w:rsid w:val="00DC74DC"/>
    <w:rsid w:val="00DD0533"/>
    <w:rsid w:val="00DE6051"/>
    <w:rsid w:val="00DE73FC"/>
    <w:rsid w:val="00DF21F3"/>
    <w:rsid w:val="00E10D13"/>
    <w:rsid w:val="00E1220C"/>
    <w:rsid w:val="00E205D4"/>
    <w:rsid w:val="00E27343"/>
    <w:rsid w:val="00E328EF"/>
    <w:rsid w:val="00E35CDE"/>
    <w:rsid w:val="00E46A89"/>
    <w:rsid w:val="00E5133E"/>
    <w:rsid w:val="00E5490A"/>
    <w:rsid w:val="00E57E4E"/>
    <w:rsid w:val="00E76837"/>
    <w:rsid w:val="00E82C2C"/>
    <w:rsid w:val="00E96AF9"/>
    <w:rsid w:val="00EA7B8F"/>
    <w:rsid w:val="00EA7EB0"/>
    <w:rsid w:val="00EB135B"/>
    <w:rsid w:val="00EB5770"/>
    <w:rsid w:val="00EB6E75"/>
    <w:rsid w:val="00EC2388"/>
    <w:rsid w:val="00EC3135"/>
    <w:rsid w:val="00EC596E"/>
    <w:rsid w:val="00EF49A4"/>
    <w:rsid w:val="00F14C2C"/>
    <w:rsid w:val="00F219AA"/>
    <w:rsid w:val="00F35624"/>
    <w:rsid w:val="00F448CE"/>
    <w:rsid w:val="00F6243D"/>
    <w:rsid w:val="00F639D2"/>
    <w:rsid w:val="00F651E6"/>
    <w:rsid w:val="00F82E1E"/>
    <w:rsid w:val="00FA0679"/>
    <w:rsid w:val="00FA423E"/>
    <w:rsid w:val="00FB1182"/>
    <w:rsid w:val="00FB3FAE"/>
    <w:rsid w:val="00FB4D9D"/>
    <w:rsid w:val="00FD4A95"/>
    <w:rsid w:val="00FE0863"/>
    <w:rsid w:val="00FE6157"/>
    <w:rsid w:val="00FF0270"/>
    <w:rsid w:val="00FF1097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D2FB9"/>
  <w14:defaultImageDpi w14:val="0"/>
  <w15:docId w15:val="{935A6874-B79F-440D-8E07-FE7CF66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spacing w:after="80"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jc w:val="right"/>
      <w:outlineLvl w:val="1"/>
    </w:pPr>
    <w:rPr>
      <w:i/>
      <w:i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JutumullitekstMrk2">
    <w:name w:val="Jutumullitekst Märk2"/>
    <w:basedOn w:val="Liguvaikefont"/>
    <w:link w:val="Jutumullitekst"/>
    <w:uiPriority w:val="99"/>
    <w:semiHidden/>
    <w:locked/>
    <w:rsid w:val="00A25770"/>
    <w:rPr>
      <w:rFonts w:ascii="Tahoma" w:hAnsi="Tahoma" w:cs="Tahoma"/>
      <w:sz w:val="16"/>
      <w:szCs w:val="16"/>
      <w:lang w:val="x-none" w:eastAsia="en-US"/>
    </w:rPr>
  </w:style>
  <w:style w:type="paragraph" w:styleId="Jalus">
    <w:name w:val="footer"/>
    <w:basedOn w:val="Normaallaad"/>
    <w:link w:val="JalusMrk"/>
    <w:uiPriority w:val="99"/>
    <w:rsid w:val="00B411B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B411B4"/>
    <w:rPr>
      <w:rFonts w:cs="Times New Roman"/>
      <w:sz w:val="24"/>
      <w:szCs w:val="24"/>
      <w:lang w:val="x-none" w:eastAsia="en-US"/>
    </w:rPr>
  </w:style>
  <w:style w:type="paragraph" w:customStyle="1" w:styleId="OmniPage2308">
    <w:name w:val="OmniPage #2308"/>
    <w:pPr>
      <w:tabs>
        <w:tab w:val="left" w:pos="50"/>
        <w:tab w:val="left" w:pos="100"/>
        <w:tab w:val="left" w:pos="781"/>
        <w:tab w:val="right" w:pos="8823"/>
      </w:tabs>
      <w:autoSpaceDE w:val="0"/>
      <w:autoSpaceDN w:val="0"/>
      <w:spacing w:after="0" w:line="225" w:lineRule="exact"/>
    </w:pPr>
    <w:rPr>
      <w:sz w:val="20"/>
      <w:szCs w:val="20"/>
      <w:lang w:val="en-US" w:eastAsia="en-US"/>
    </w:rPr>
  </w:style>
  <w:style w:type="paragraph" w:styleId="Jutumullitekst">
    <w:name w:val="Balloon Text"/>
    <w:basedOn w:val="Normaallaad"/>
    <w:link w:val="JutumullitekstMrk2"/>
    <w:uiPriority w:val="99"/>
    <w:semiHidden/>
    <w:unhideWhenUsed/>
    <w:rsid w:val="00A2577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JutumullitekstMrk27">
    <w:name w:val="Jutumullitekst Märk27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26">
    <w:name w:val="Jutumullitekst Märk26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25">
    <w:name w:val="Jutumullitekst Märk25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24">
    <w:name w:val="Jutumullitekst Märk24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23">
    <w:name w:val="Jutumullitekst Märk23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22">
    <w:name w:val="Jutumullitekst Märk22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21">
    <w:name w:val="Jutumullitekst Märk21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20">
    <w:name w:val="Jutumullitekst Märk20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9">
    <w:name w:val="Jutumullitekst Märk19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8">
    <w:name w:val="Jutumullitekst Märk18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7">
    <w:name w:val="Jutumullitekst Märk17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6">
    <w:name w:val="Jutumullitekst Märk16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5">
    <w:name w:val="Jutumullitekst Märk15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0">
    <w:name w:val="Jutumullitekst Märk10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9">
    <w:name w:val="Jutumullitekst Märk9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8">
    <w:name w:val="Jutumullitekst Märk8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7">
    <w:name w:val="Jutumullitekst Märk7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6">
    <w:name w:val="Jutumullitekst Märk6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5">
    <w:name w:val="Jutumullitekst Märk5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4">
    <w:name w:val="Jutumullitekst Märk4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3">
    <w:name w:val="Jutumullitekst Märk3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BalloonTextChar">
    <w:name w:val="Balloon Text Char"/>
    <w:basedOn w:val="Liguvaikefont"/>
    <w:uiPriority w:val="99"/>
    <w:semiHidden/>
    <w:rPr>
      <w:rFonts w:ascii="Segoe UI" w:hAnsi="Segoe UI" w:cs="Segoe UI"/>
      <w:sz w:val="18"/>
      <w:szCs w:val="18"/>
      <w:lang w:val="et-EE" w:eastAsia="x-none"/>
    </w:rPr>
  </w:style>
  <w:style w:type="character" w:customStyle="1" w:styleId="BalloonTextChar2">
    <w:name w:val="Balloon Text Char2"/>
    <w:basedOn w:val="Liguvaikefont"/>
    <w:uiPriority w:val="99"/>
    <w:semiHidden/>
    <w:rPr>
      <w:rFonts w:ascii="Segoe UI" w:hAnsi="Segoe UI" w:cs="Segoe UI"/>
      <w:sz w:val="18"/>
      <w:szCs w:val="18"/>
      <w:lang w:val="et-EE" w:eastAsia="x-none"/>
    </w:rPr>
  </w:style>
  <w:style w:type="character" w:customStyle="1" w:styleId="JutumullitekstMrk1">
    <w:name w:val="Jutumullitekst Märk1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4">
    <w:name w:val="Jutumullitekst Märk14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3">
    <w:name w:val="Jutumullitekst Märk13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2">
    <w:name w:val="Jutumullitekst Märk12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1">
    <w:name w:val="Jutumullitekst Märk11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table" w:styleId="Kontuurtabel">
    <w:name w:val="Table Grid"/>
    <w:basedOn w:val="Normaaltabel"/>
    <w:uiPriority w:val="59"/>
    <w:rsid w:val="00A51B4A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Mrk2">
    <w:name w:val="Päis Märk2"/>
    <w:basedOn w:val="Liguvaikefont"/>
    <w:link w:val="Pis"/>
    <w:uiPriority w:val="99"/>
    <w:locked/>
    <w:rsid w:val="00B411B4"/>
    <w:rPr>
      <w:rFonts w:cs="Times New Roman"/>
      <w:sz w:val="24"/>
      <w:szCs w:val="24"/>
      <w:lang w:val="x-none" w:eastAsia="en-US"/>
    </w:rPr>
  </w:style>
  <w:style w:type="paragraph" w:styleId="Pis">
    <w:name w:val="header"/>
    <w:basedOn w:val="Normaallaad"/>
    <w:link w:val="PisMrk2"/>
    <w:uiPriority w:val="99"/>
    <w:rsid w:val="00B411B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uiPriority w:val="99"/>
    <w:rPr>
      <w:sz w:val="24"/>
      <w:szCs w:val="24"/>
      <w:lang w:eastAsia="en-US"/>
    </w:rPr>
  </w:style>
  <w:style w:type="character" w:customStyle="1" w:styleId="PisMrk27">
    <w:name w:val="Päis Märk27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26">
    <w:name w:val="Päis Märk26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25">
    <w:name w:val="Päis Märk25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24">
    <w:name w:val="Päis Märk24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23">
    <w:name w:val="Päis Märk23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22">
    <w:name w:val="Päis Märk22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21">
    <w:name w:val="Päis Märk21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20">
    <w:name w:val="Päis Märk20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9">
    <w:name w:val="Päis Märk19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8">
    <w:name w:val="Päis Märk18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7">
    <w:name w:val="Päis Märk17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6">
    <w:name w:val="Päis Märk16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5">
    <w:name w:val="Päis Märk15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0">
    <w:name w:val="Päis Märk10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9">
    <w:name w:val="Päis Märk9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8">
    <w:name w:val="Päis Märk8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7">
    <w:name w:val="Päis Märk7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6">
    <w:name w:val="Päis Märk6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5">
    <w:name w:val="Päis Märk5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4">
    <w:name w:val="Päis Märk4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3">
    <w:name w:val="Päis Märk3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HeaderChar">
    <w:name w:val="Header Char"/>
    <w:basedOn w:val="Liguvaikefont"/>
    <w:uiPriority w:val="99"/>
    <w:semiHidden/>
    <w:rPr>
      <w:rFonts w:cs="Times New Roman"/>
      <w:sz w:val="24"/>
      <w:szCs w:val="24"/>
      <w:lang w:val="et-EE" w:eastAsia="x-none"/>
    </w:rPr>
  </w:style>
  <w:style w:type="character" w:customStyle="1" w:styleId="HeaderChar2">
    <w:name w:val="Header Char2"/>
    <w:basedOn w:val="Liguvaikefont"/>
    <w:uiPriority w:val="99"/>
    <w:semiHidden/>
    <w:rPr>
      <w:rFonts w:cs="Times New Roman"/>
      <w:sz w:val="24"/>
      <w:szCs w:val="24"/>
      <w:lang w:val="et-EE" w:eastAsia="x-none"/>
    </w:rPr>
  </w:style>
  <w:style w:type="character" w:customStyle="1" w:styleId="PisMrk1">
    <w:name w:val="Päis Märk1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4">
    <w:name w:val="Päis Märk14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3">
    <w:name w:val="Päis Märk13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2">
    <w:name w:val="Päis Märk12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1">
    <w:name w:val="Päis Märk11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styleId="Kommentaariviide">
    <w:name w:val="annotation reference"/>
    <w:basedOn w:val="Liguvaikefont"/>
    <w:uiPriority w:val="99"/>
    <w:unhideWhenUsed/>
    <w:rsid w:val="004868D7"/>
    <w:rPr>
      <w:rFonts w:cs="Times New Roman"/>
      <w:sz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4868D7"/>
    <w:pPr>
      <w:autoSpaceDE/>
      <w:autoSpaceDN/>
      <w:spacing w:before="120"/>
      <w:ind w:left="357" w:hanging="357"/>
    </w:pPr>
    <w:rPr>
      <w:sz w:val="20"/>
      <w:szCs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4868D7"/>
    <w:rPr>
      <w:rFonts w:cs="Times New Roman"/>
      <w:sz w:val="20"/>
      <w:szCs w:val="20"/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FE0863"/>
    <w:pPr>
      <w:autoSpaceDE w:val="0"/>
      <w:autoSpaceDN w:val="0"/>
      <w:spacing w:before="0"/>
      <w:ind w:left="0" w:firstLine="0"/>
    </w:pPr>
    <w:rPr>
      <w:b/>
      <w:bCs/>
      <w:lang w:eastAsia="en-US"/>
    </w:rPr>
  </w:style>
  <w:style w:type="character" w:customStyle="1" w:styleId="KommentaariteemaMrk">
    <w:name w:val="Kommentaari teema Märk"/>
    <w:basedOn w:val="KommentaaritekstMrk"/>
    <w:link w:val="Kommentaariteema"/>
    <w:uiPriority w:val="99"/>
    <w:locked/>
    <w:rsid w:val="00FE0863"/>
    <w:rPr>
      <w:rFonts w:cs="Times New Roman"/>
      <w:b/>
      <w:bCs/>
      <w:sz w:val="20"/>
      <w:szCs w:val="2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A3FF-F6EF-4C9C-81ED-52E29453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2024</Characters>
  <Application>Microsoft Office Word</Application>
  <DocSecurity>0</DocSecurity>
  <Lines>16</Lines>
  <Paragraphs>4</Paragraphs>
  <ScaleCrop>false</ScaleCrop>
  <Company>Standardiamet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KÜSIMUSTIK</dc:title>
  <dc:subject/>
  <dc:creator>Edi Kulderknup</dc:creator>
  <cp:keywords/>
  <dc:description/>
  <cp:lastModifiedBy>Anastassia Filimonova</cp:lastModifiedBy>
  <cp:revision>20</cp:revision>
  <cp:lastPrinted>2018-08-28T11:05:00Z</cp:lastPrinted>
  <dcterms:created xsi:type="dcterms:W3CDTF">2021-11-26T12:37:00Z</dcterms:created>
  <dcterms:modified xsi:type="dcterms:W3CDTF">2023-08-29T08:44:00Z</dcterms:modified>
</cp:coreProperties>
</file>